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988" w:rsidRDefault="00F26988" w:rsidP="00F26988">
      <w:pPr>
        <w:spacing w:after="0" w:line="240" w:lineRule="auto"/>
        <w:ind w:firstLine="851"/>
        <w:contextualSpacing/>
        <w:rPr>
          <w:rFonts w:ascii="Times New Roman" w:hAnsi="Times New Roman" w:cs="Times New Roman"/>
          <w:b/>
          <w:sz w:val="28"/>
          <w:szCs w:val="28"/>
        </w:rPr>
      </w:pPr>
      <w:r>
        <w:rPr>
          <w:rFonts w:ascii="Times New Roman" w:hAnsi="Times New Roman" w:cs="Times New Roman"/>
          <w:b/>
          <w:sz w:val="28"/>
          <w:szCs w:val="28"/>
        </w:rPr>
        <w:t>ПРИЛОЖЕНИЕ № 2</w:t>
      </w:r>
    </w:p>
    <w:p w:rsidR="00F26988" w:rsidRDefault="00F26988" w:rsidP="00F26988">
      <w:pPr>
        <w:spacing w:after="0" w:line="240" w:lineRule="auto"/>
        <w:ind w:firstLine="851"/>
        <w:contextualSpacing/>
        <w:jc w:val="center"/>
        <w:rPr>
          <w:rFonts w:ascii="Times New Roman" w:hAnsi="Times New Roman" w:cs="Times New Roman"/>
          <w:b/>
          <w:sz w:val="28"/>
          <w:szCs w:val="28"/>
        </w:rPr>
      </w:pPr>
    </w:p>
    <w:p w:rsidR="00654D68" w:rsidRPr="009C175B" w:rsidRDefault="00176EA1" w:rsidP="00F26988">
      <w:pPr>
        <w:spacing w:after="0" w:line="240" w:lineRule="auto"/>
        <w:ind w:firstLine="851"/>
        <w:contextualSpacing/>
        <w:jc w:val="center"/>
        <w:rPr>
          <w:rFonts w:ascii="Times New Roman" w:hAnsi="Times New Roman" w:cs="Times New Roman"/>
          <w:b/>
          <w:sz w:val="28"/>
          <w:szCs w:val="28"/>
        </w:rPr>
      </w:pPr>
      <w:r w:rsidRPr="009C175B">
        <w:rPr>
          <w:rFonts w:ascii="Times New Roman" w:hAnsi="Times New Roman" w:cs="Times New Roman"/>
          <w:b/>
          <w:sz w:val="28"/>
          <w:szCs w:val="28"/>
        </w:rPr>
        <w:t>СПРАВКА</w:t>
      </w:r>
    </w:p>
    <w:p w:rsidR="00F26988" w:rsidRDefault="00176EA1" w:rsidP="00F26988">
      <w:pPr>
        <w:spacing w:after="0" w:line="240" w:lineRule="auto"/>
        <w:ind w:firstLine="851"/>
        <w:contextualSpacing/>
        <w:jc w:val="center"/>
        <w:rPr>
          <w:rFonts w:ascii="Times New Roman" w:hAnsi="Times New Roman" w:cs="Times New Roman"/>
          <w:b/>
          <w:sz w:val="28"/>
          <w:szCs w:val="28"/>
        </w:rPr>
      </w:pPr>
      <w:r w:rsidRPr="009C175B">
        <w:rPr>
          <w:rFonts w:ascii="Times New Roman" w:hAnsi="Times New Roman" w:cs="Times New Roman"/>
          <w:b/>
          <w:sz w:val="28"/>
          <w:szCs w:val="28"/>
        </w:rPr>
        <w:t xml:space="preserve">о ходе реализации проекта </w:t>
      </w:r>
      <w:r w:rsidR="00AD02C4" w:rsidRPr="009C175B">
        <w:rPr>
          <w:rFonts w:ascii="Times New Roman" w:hAnsi="Times New Roman" w:cs="Times New Roman"/>
          <w:b/>
          <w:sz w:val="28"/>
          <w:szCs w:val="28"/>
        </w:rPr>
        <w:t xml:space="preserve">по </w:t>
      </w:r>
      <w:r w:rsidRPr="009C175B">
        <w:rPr>
          <w:rFonts w:ascii="Times New Roman" w:hAnsi="Times New Roman" w:cs="Times New Roman"/>
          <w:b/>
          <w:sz w:val="28"/>
          <w:szCs w:val="28"/>
        </w:rPr>
        <w:t>благоустройств</w:t>
      </w:r>
      <w:r w:rsidR="00AD02C4" w:rsidRPr="009C175B">
        <w:rPr>
          <w:rFonts w:ascii="Times New Roman" w:hAnsi="Times New Roman" w:cs="Times New Roman"/>
          <w:b/>
          <w:sz w:val="28"/>
          <w:szCs w:val="28"/>
        </w:rPr>
        <w:t>у</w:t>
      </w:r>
      <w:r w:rsidRPr="009C175B">
        <w:rPr>
          <w:rFonts w:ascii="Times New Roman" w:hAnsi="Times New Roman" w:cs="Times New Roman"/>
          <w:b/>
          <w:sz w:val="28"/>
          <w:szCs w:val="28"/>
        </w:rPr>
        <w:t xml:space="preserve"> и приспособлени</w:t>
      </w:r>
      <w:r w:rsidR="00AD02C4" w:rsidRPr="009C175B">
        <w:rPr>
          <w:rFonts w:ascii="Times New Roman" w:hAnsi="Times New Roman" w:cs="Times New Roman"/>
          <w:b/>
          <w:sz w:val="28"/>
          <w:szCs w:val="28"/>
        </w:rPr>
        <w:t>ю</w:t>
      </w:r>
      <w:r w:rsidRPr="009C175B">
        <w:rPr>
          <w:rFonts w:ascii="Times New Roman" w:hAnsi="Times New Roman" w:cs="Times New Roman"/>
          <w:b/>
          <w:sz w:val="28"/>
          <w:szCs w:val="28"/>
        </w:rPr>
        <w:t xml:space="preserve"> территории ГИАМЗ «Херсонес Таврический» в рамках </w:t>
      </w:r>
      <w:r w:rsidR="00AD02C4" w:rsidRPr="009C175B">
        <w:rPr>
          <w:rFonts w:ascii="Times New Roman" w:hAnsi="Times New Roman" w:cs="Times New Roman"/>
          <w:b/>
          <w:sz w:val="28"/>
          <w:szCs w:val="28"/>
        </w:rPr>
        <w:t>второ</w:t>
      </w:r>
      <w:r w:rsidRPr="009C175B">
        <w:rPr>
          <w:rFonts w:ascii="Times New Roman" w:hAnsi="Times New Roman" w:cs="Times New Roman"/>
          <w:b/>
          <w:sz w:val="28"/>
          <w:szCs w:val="28"/>
        </w:rPr>
        <w:t>го этапа Фестиваля «Исторический парк – Херсонес Таврический» в 2019 году</w:t>
      </w:r>
    </w:p>
    <w:p w:rsidR="00F26988" w:rsidRDefault="00F26988" w:rsidP="00D47E3E">
      <w:pPr>
        <w:spacing w:after="0" w:line="240" w:lineRule="auto"/>
        <w:ind w:firstLine="851"/>
        <w:contextualSpacing/>
        <w:jc w:val="both"/>
        <w:rPr>
          <w:rFonts w:ascii="Times New Roman" w:hAnsi="Times New Roman" w:cs="Times New Roman"/>
          <w:b/>
          <w:sz w:val="28"/>
          <w:szCs w:val="28"/>
        </w:rPr>
      </w:pPr>
    </w:p>
    <w:p w:rsidR="00176EA1" w:rsidRPr="009C175B" w:rsidRDefault="00F26988" w:rsidP="00D47E3E">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В</w:t>
      </w:r>
      <w:r w:rsidR="00176EA1" w:rsidRPr="009C175B">
        <w:rPr>
          <w:rFonts w:ascii="Times New Roman" w:hAnsi="Times New Roman" w:cs="Times New Roman"/>
          <w:sz w:val="28"/>
          <w:szCs w:val="28"/>
        </w:rPr>
        <w:t xml:space="preserve"> 2018 году </w:t>
      </w:r>
      <w:r>
        <w:rPr>
          <w:rFonts w:ascii="Times New Roman" w:hAnsi="Times New Roman" w:cs="Times New Roman"/>
          <w:sz w:val="28"/>
          <w:szCs w:val="28"/>
        </w:rPr>
        <w:t>Фонд Гуманитарных Проектов</w:t>
      </w:r>
      <w:r w:rsidR="00176EA1" w:rsidRPr="009C175B">
        <w:rPr>
          <w:rFonts w:ascii="Times New Roman" w:hAnsi="Times New Roman" w:cs="Times New Roman"/>
          <w:sz w:val="28"/>
          <w:szCs w:val="28"/>
        </w:rPr>
        <w:t xml:space="preserve"> в тесном взаимодействии с ФГБУК «ГИАМЗ </w:t>
      </w:r>
      <w:r w:rsidR="00AD02C4" w:rsidRPr="009C175B">
        <w:rPr>
          <w:rFonts w:ascii="Times New Roman" w:hAnsi="Times New Roman" w:cs="Times New Roman"/>
          <w:sz w:val="28"/>
          <w:szCs w:val="28"/>
        </w:rPr>
        <w:t>“</w:t>
      </w:r>
      <w:r w:rsidR="00176EA1" w:rsidRPr="009C175B">
        <w:rPr>
          <w:rFonts w:ascii="Times New Roman" w:hAnsi="Times New Roman" w:cs="Times New Roman"/>
          <w:sz w:val="28"/>
          <w:szCs w:val="28"/>
        </w:rPr>
        <w:t>Херсонес Таврический</w:t>
      </w:r>
      <w:r w:rsidR="00AD02C4" w:rsidRPr="009C175B">
        <w:rPr>
          <w:rFonts w:ascii="Times New Roman" w:hAnsi="Times New Roman" w:cs="Times New Roman"/>
          <w:sz w:val="28"/>
          <w:szCs w:val="28"/>
        </w:rPr>
        <w:t>”</w:t>
      </w:r>
      <w:r w:rsidR="00176EA1" w:rsidRPr="009C175B">
        <w:rPr>
          <w:rFonts w:ascii="Times New Roman" w:hAnsi="Times New Roman" w:cs="Times New Roman"/>
          <w:sz w:val="28"/>
          <w:szCs w:val="28"/>
        </w:rPr>
        <w:t xml:space="preserve">» реализовали </w:t>
      </w:r>
      <w:r w:rsidR="00AD02C4" w:rsidRPr="009C175B">
        <w:rPr>
          <w:rFonts w:ascii="Times New Roman" w:hAnsi="Times New Roman" w:cs="Times New Roman"/>
          <w:sz w:val="28"/>
          <w:szCs w:val="28"/>
        </w:rPr>
        <w:t>первый</w:t>
      </w:r>
      <w:r w:rsidR="00176EA1" w:rsidRPr="009C175B">
        <w:rPr>
          <w:rFonts w:ascii="Times New Roman" w:hAnsi="Times New Roman" w:cs="Times New Roman"/>
          <w:sz w:val="28"/>
          <w:szCs w:val="28"/>
        </w:rPr>
        <w:t xml:space="preserve"> этап благоустройства и музеефикации территории музея.</w:t>
      </w:r>
    </w:p>
    <w:p w:rsidR="00495144" w:rsidRPr="009C175B" w:rsidRDefault="00495144" w:rsidP="00D47E3E">
      <w:pPr>
        <w:spacing w:after="0" w:line="240" w:lineRule="auto"/>
        <w:ind w:firstLine="851"/>
        <w:contextualSpacing/>
        <w:jc w:val="both"/>
        <w:rPr>
          <w:rFonts w:ascii="Times New Roman" w:hAnsi="Times New Roman" w:cs="Times New Roman"/>
          <w:sz w:val="28"/>
          <w:szCs w:val="28"/>
        </w:rPr>
      </w:pPr>
      <w:r w:rsidRPr="009C175B">
        <w:rPr>
          <w:rFonts w:ascii="Times New Roman" w:hAnsi="Times New Roman" w:cs="Times New Roman"/>
          <w:sz w:val="28"/>
          <w:szCs w:val="28"/>
        </w:rPr>
        <w:t xml:space="preserve">В начале 2019 года был подготовлен художественный проект </w:t>
      </w:r>
      <w:r w:rsidR="00D47E3E" w:rsidRPr="009C175B">
        <w:rPr>
          <w:rFonts w:ascii="Times New Roman" w:hAnsi="Times New Roman" w:cs="Times New Roman"/>
          <w:sz w:val="28"/>
          <w:szCs w:val="28"/>
        </w:rPr>
        <w:t>второ</w:t>
      </w:r>
      <w:r w:rsidR="00D35B75" w:rsidRPr="009C175B">
        <w:rPr>
          <w:rFonts w:ascii="Times New Roman" w:hAnsi="Times New Roman" w:cs="Times New Roman"/>
          <w:sz w:val="28"/>
          <w:szCs w:val="28"/>
        </w:rPr>
        <w:t xml:space="preserve">го этапа </w:t>
      </w:r>
      <w:r w:rsidRPr="009C175B">
        <w:rPr>
          <w:rFonts w:ascii="Times New Roman" w:hAnsi="Times New Roman" w:cs="Times New Roman"/>
          <w:sz w:val="28"/>
          <w:szCs w:val="28"/>
        </w:rPr>
        <w:t>благоустройства музея-заповедника «Херсонес Таврический»</w:t>
      </w:r>
      <w:r w:rsidR="00D35B75" w:rsidRPr="009C175B">
        <w:rPr>
          <w:rFonts w:ascii="Times New Roman" w:hAnsi="Times New Roman" w:cs="Times New Roman"/>
          <w:sz w:val="28"/>
          <w:szCs w:val="28"/>
        </w:rPr>
        <w:t>.</w:t>
      </w:r>
    </w:p>
    <w:p w:rsidR="00495144" w:rsidRPr="009C175B" w:rsidRDefault="00495144" w:rsidP="00D47E3E">
      <w:pPr>
        <w:spacing w:after="0" w:line="240" w:lineRule="auto"/>
        <w:ind w:firstLine="851"/>
        <w:contextualSpacing/>
        <w:jc w:val="both"/>
        <w:rPr>
          <w:rFonts w:ascii="Times New Roman" w:hAnsi="Times New Roman" w:cs="Times New Roman"/>
          <w:sz w:val="28"/>
          <w:szCs w:val="28"/>
        </w:rPr>
      </w:pPr>
      <w:r w:rsidRPr="009C175B">
        <w:rPr>
          <w:rFonts w:ascii="Times New Roman" w:hAnsi="Times New Roman" w:cs="Times New Roman"/>
          <w:sz w:val="28"/>
          <w:szCs w:val="28"/>
        </w:rPr>
        <w:t>Проект прош</w:t>
      </w:r>
      <w:r w:rsidR="00D47E3E" w:rsidRPr="009C175B">
        <w:rPr>
          <w:rFonts w:ascii="Times New Roman" w:hAnsi="Times New Roman" w:cs="Times New Roman"/>
          <w:sz w:val="28"/>
          <w:szCs w:val="28"/>
        </w:rPr>
        <w:t>е</w:t>
      </w:r>
      <w:r w:rsidRPr="009C175B">
        <w:rPr>
          <w:rFonts w:ascii="Times New Roman" w:hAnsi="Times New Roman" w:cs="Times New Roman"/>
          <w:sz w:val="28"/>
          <w:szCs w:val="28"/>
        </w:rPr>
        <w:t>л государственную историко-культурную экспертизу комиссией в составе Беляева Л.А., Замжицкой О.М., Свириной Е.В. (Акт ГИКЭ от 26.03.2019</w:t>
      </w:r>
      <w:r w:rsidR="00D47E3E" w:rsidRPr="009C175B">
        <w:rPr>
          <w:rFonts w:ascii="Times New Roman" w:hAnsi="Times New Roman" w:cs="Times New Roman"/>
          <w:sz w:val="28"/>
          <w:szCs w:val="28"/>
        </w:rPr>
        <w:t xml:space="preserve"> </w:t>
      </w:r>
      <w:r w:rsidRPr="009C175B">
        <w:rPr>
          <w:rFonts w:ascii="Times New Roman" w:hAnsi="Times New Roman" w:cs="Times New Roman"/>
          <w:sz w:val="28"/>
          <w:szCs w:val="28"/>
        </w:rPr>
        <w:t>г.).</w:t>
      </w:r>
    </w:p>
    <w:p w:rsidR="00495144" w:rsidRPr="009C175B" w:rsidRDefault="00495144" w:rsidP="00D47E3E">
      <w:pPr>
        <w:spacing w:after="0" w:line="240" w:lineRule="auto"/>
        <w:ind w:firstLine="851"/>
        <w:contextualSpacing/>
        <w:jc w:val="both"/>
        <w:rPr>
          <w:rFonts w:ascii="Times New Roman" w:hAnsi="Times New Roman" w:cs="Times New Roman"/>
          <w:sz w:val="28"/>
          <w:szCs w:val="28"/>
        </w:rPr>
      </w:pPr>
      <w:r w:rsidRPr="009C175B">
        <w:rPr>
          <w:rFonts w:ascii="Times New Roman" w:hAnsi="Times New Roman" w:cs="Times New Roman"/>
          <w:sz w:val="28"/>
          <w:szCs w:val="28"/>
        </w:rPr>
        <w:t>19 апреля 2019 года был окончен срок общественных слушаний на сайте Министерства культуры РФ.</w:t>
      </w:r>
    </w:p>
    <w:p w:rsidR="00495144" w:rsidRPr="009C175B" w:rsidRDefault="00495144" w:rsidP="00D47E3E">
      <w:pPr>
        <w:spacing w:after="0" w:line="240" w:lineRule="auto"/>
        <w:ind w:firstLine="851"/>
        <w:contextualSpacing/>
        <w:jc w:val="both"/>
        <w:rPr>
          <w:rFonts w:ascii="Times New Roman" w:hAnsi="Times New Roman" w:cs="Times New Roman"/>
          <w:sz w:val="28"/>
          <w:szCs w:val="28"/>
        </w:rPr>
      </w:pPr>
      <w:r w:rsidRPr="009C175B">
        <w:rPr>
          <w:rFonts w:ascii="Times New Roman" w:hAnsi="Times New Roman" w:cs="Times New Roman"/>
          <w:sz w:val="28"/>
          <w:szCs w:val="28"/>
        </w:rPr>
        <w:t>10 июня 2019 года от Мин</w:t>
      </w:r>
      <w:r w:rsidR="00D47E3E" w:rsidRPr="009C175B">
        <w:rPr>
          <w:rFonts w:ascii="Times New Roman" w:hAnsi="Times New Roman" w:cs="Times New Roman"/>
          <w:sz w:val="28"/>
          <w:szCs w:val="28"/>
        </w:rPr>
        <w:t xml:space="preserve">истерства </w:t>
      </w:r>
      <w:r w:rsidRPr="009C175B">
        <w:rPr>
          <w:rFonts w:ascii="Times New Roman" w:hAnsi="Times New Roman" w:cs="Times New Roman"/>
          <w:sz w:val="28"/>
          <w:szCs w:val="28"/>
        </w:rPr>
        <w:t>культуры Р</w:t>
      </w:r>
      <w:r w:rsidR="00D47E3E" w:rsidRPr="009C175B">
        <w:rPr>
          <w:rFonts w:ascii="Times New Roman" w:hAnsi="Times New Roman" w:cs="Times New Roman"/>
          <w:sz w:val="28"/>
          <w:szCs w:val="28"/>
        </w:rPr>
        <w:t>Ф</w:t>
      </w:r>
      <w:r w:rsidRPr="009C175B">
        <w:rPr>
          <w:rFonts w:ascii="Times New Roman" w:hAnsi="Times New Roman" w:cs="Times New Roman"/>
          <w:sz w:val="28"/>
          <w:szCs w:val="28"/>
        </w:rPr>
        <w:t xml:space="preserve"> было получено официальное письмо о согласовании проектной документации (письмо от 05.06.2019</w:t>
      </w:r>
      <w:r w:rsidR="00D47E3E" w:rsidRPr="009C175B">
        <w:rPr>
          <w:rFonts w:ascii="Times New Roman" w:hAnsi="Times New Roman" w:cs="Times New Roman"/>
          <w:sz w:val="28"/>
          <w:szCs w:val="28"/>
        </w:rPr>
        <w:t xml:space="preserve"> </w:t>
      </w:r>
      <w:r w:rsidRPr="009C175B">
        <w:rPr>
          <w:rFonts w:ascii="Times New Roman" w:hAnsi="Times New Roman" w:cs="Times New Roman"/>
          <w:sz w:val="28"/>
          <w:szCs w:val="28"/>
        </w:rPr>
        <w:t>г. №7839-12-02).</w:t>
      </w:r>
    </w:p>
    <w:p w:rsidR="00495144" w:rsidRPr="009C175B" w:rsidRDefault="00D35B75" w:rsidP="00D47E3E">
      <w:pPr>
        <w:spacing w:after="0" w:line="240" w:lineRule="auto"/>
        <w:ind w:firstLine="851"/>
        <w:contextualSpacing/>
        <w:jc w:val="both"/>
        <w:rPr>
          <w:rFonts w:ascii="Times New Roman" w:hAnsi="Times New Roman" w:cs="Times New Roman"/>
          <w:sz w:val="28"/>
          <w:szCs w:val="28"/>
        </w:rPr>
      </w:pPr>
      <w:r w:rsidRPr="009C175B">
        <w:rPr>
          <w:rFonts w:ascii="Times New Roman" w:hAnsi="Times New Roman" w:cs="Times New Roman"/>
          <w:sz w:val="28"/>
          <w:szCs w:val="28"/>
        </w:rPr>
        <w:t xml:space="preserve">В ходе реализации </w:t>
      </w:r>
      <w:r w:rsidR="00D47E3E" w:rsidRPr="009C175B">
        <w:rPr>
          <w:rFonts w:ascii="Times New Roman" w:hAnsi="Times New Roman" w:cs="Times New Roman"/>
          <w:sz w:val="28"/>
          <w:szCs w:val="28"/>
        </w:rPr>
        <w:t>второ</w:t>
      </w:r>
      <w:r w:rsidRPr="009C175B">
        <w:rPr>
          <w:rFonts w:ascii="Times New Roman" w:hAnsi="Times New Roman" w:cs="Times New Roman"/>
          <w:sz w:val="28"/>
          <w:szCs w:val="28"/>
        </w:rPr>
        <w:t>го этапа были проведены следующие работы на территории музея-заповедника «Херсонес Таврический»:</w:t>
      </w:r>
    </w:p>
    <w:p w:rsidR="00F142DC" w:rsidRPr="009C175B" w:rsidRDefault="00F142DC" w:rsidP="00D47E3E">
      <w:pPr>
        <w:spacing w:after="0" w:line="240" w:lineRule="auto"/>
        <w:ind w:firstLine="851"/>
        <w:contextualSpacing/>
        <w:jc w:val="both"/>
        <w:rPr>
          <w:rFonts w:ascii="Times New Roman" w:hAnsi="Times New Roman" w:cs="Times New Roman"/>
          <w:sz w:val="28"/>
          <w:szCs w:val="28"/>
        </w:rPr>
      </w:pPr>
      <w:r w:rsidRPr="009C175B">
        <w:rPr>
          <w:rFonts w:ascii="Times New Roman" w:hAnsi="Times New Roman" w:cs="Times New Roman"/>
          <w:sz w:val="28"/>
          <w:szCs w:val="28"/>
        </w:rPr>
        <w:t>- при помощи специальных технических средств проведена трехмерная аэрофотосъ</w:t>
      </w:r>
      <w:r w:rsidR="00D47E3E" w:rsidRPr="009C175B">
        <w:rPr>
          <w:rFonts w:ascii="Times New Roman" w:hAnsi="Times New Roman" w:cs="Times New Roman"/>
          <w:sz w:val="28"/>
          <w:szCs w:val="28"/>
        </w:rPr>
        <w:t>е</w:t>
      </w:r>
      <w:r w:rsidRPr="009C175B">
        <w:rPr>
          <w:rFonts w:ascii="Times New Roman" w:hAnsi="Times New Roman" w:cs="Times New Roman"/>
          <w:sz w:val="28"/>
          <w:szCs w:val="28"/>
        </w:rPr>
        <w:t>мка территории ГИАМЗ «Херсонес Таврический»;</w:t>
      </w:r>
    </w:p>
    <w:p w:rsidR="00F142DC" w:rsidRPr="009C175B" w:rsidRDefault="00F142DC" w:rsidP="00D47E3E">
      <w:pPr>
        <w:spacing w:after="0" w:line="240" w:lineRule="auto"/>
        <w:ind w:firstLine="851"/>
        <w:contextualSpacing/>
        <w:jc w:val="both"/>
        <w:rPr>
          <w:rFonts w:ascii="Times New Roman" w:hAnsi="Times New Roman" w:cs="Times New Roman"/>
          <w:sz w:val="28"/>
          <w:szCs w:val="28"/>
        </w:rPr>
      </w:pPr>
      <w:r w:rsidRPr="009C175B">
        <w:rPr>
          <w:rFonts w:ascii="Times New Roman" w:hAnsi="Times New Roman" w:cs="Times New Roman"/>
          <w:sz w:val="28"/>
          <w:szCs w:val="28"/>
        </w:rPr>
        <w:t>- на основе аэрофотосъ</w:t>
      </w:r>
      <w:r w:rsidR="00D47E3E" w:rsidRPr="009C175B">
        <w:rPr>
          <w:rFonts w:ascii="Times New Roman" w:hAnsi="Times New Roman" w:cs="Times New Roman"/>
          <w:sz w:val="28"/>
          <w:szCs w:val="28"/>
        </w:rPr>
        <w:t>е</w:t>
      </w:r>
      <w:r w:rsidRPr="009C175B">
        <w:rPr>
          <w:rFonts w:ascii="Times New Roman" w:hAnsi="Times New Roman" w:cs="Times New Roman"/>
          <w:sz w:val="28"/>
          <w:szCs w:val="28"/>
        </w:rPr>
        <w:t>мки выполнена тр</w:t>
      </w:r>
      <w:r w:rsidR="00D47E3E" w:rsidRPr="009C175B">
        <w:rPr>
          <w:rFonts w:ascii="Times New Roman" w:hAnsi="Times New Roman" w:cs="Times New Roman"/>
          <w:sz w:val="28"/>
          <w:szCs w:val="28"/>
        </w:rPr>
        <w:t>е</w:t>
      </w:r>
      <w:r w:rsidRPr="009C175B">
        <w:rPr>
          <w:rFonts w:ascii="Times New Roman" w:hAnsi="Times New Roman" w:cs="Times New Roman"/>
          <w:sz w:val="28"/>
          <w:szCs w:val="28"/>
        </w:rPr>
        <w:t>хмерная модель, которая может быть использована для создания удал</w:t>
      </w:r>
      <w:r w:rsidR="00D47E3E" w:rsidRPr="009C175B">
        <w:rPr>
          <w:rFonts w:ascii="Times New Roman" w:hAnsi="Times New Roman" w:cs="Times New Roman"/>
          <w:sz w:val="28"/>
          <w:szCs w:val="28"/>
        </w:rPr>
        <w:t>е</w:t>
      </w:r>
      <w:r w:rsidRPr="009C175B">
        <w:rPr>
          <w:rFonts w:ascii="Times New Roman" w:hAnsi="Times New Roman" w:cs="Times New Roman"/>
          <w:sz w:val="28"/>
          <w:szCs w:val="28"/>
        </w:rPr>
        <w:t>нных экскурсий по музею с элементами виртуальной реальности;</w:t>
      </w:r>
    </w:p>
    <w:p w:rsidR="00D35B75" w:rsidRPr="009C175B" w:rsidRDefault="00B0454B" w:rsidP="00D47E3E">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C175B">
        <w:rPr>
          <w:rFonts w:ascii="Times New Roman" w:hAnsi="Times New Roman" w:cs="Times New Roman"/>
          <w:sz w:val="28"/>
          <w:szCs w:val="28"/>
        </w:rPr>
        <w:t xml:space="preserve">- </w:t>
      </w:r>
      <w:r w:rsidR="00D35B75" w:rsidRPr="009C175B">
        <w:rPr>
          <w:rFonts w:ascii="Times New Roman" w:hAnsi="Times New Roman" w:cs="Times New Roman"/>
          <w:sz w:val="28"/>
          <w:szCs w:val="28"/>
        </w:rPr>
        <w:t>расчистк</w:t>
      </w:r>
      <w:r w:rsidRPr="009C175B">
        <w:rPr>
          <w:rFonts w:ascii="Times New Roman" w:hAnsi="Times New Roman" w:cs="Times New Roman"/>
          <w:sz w:val="28"/>
          <w:szCs w:val="28"/>
        </w:rPr>
        <w:t>а</w:t>
      </w:r>
      <w:r w:rsidR="00D35B75" w:rsidRPr="009C175B">
        <w:rPr>
          <w:rFonts w:ascii="Times New Roman" w:hAnsi="Times New Roman" w:cs="Times New Roman"/>
          <w:sz w:val="28"/>
          <w:szCs w:val="28"/>
        </w:rPr>
        <w:t xml:space="preserve"> территории Городища площадью более 135 000 м</w:t>
      </w:r>
      <w:r w:rsidRPr="009C175B">
        <w:rPr>
          <w:rFonts w:ascii="Times New Roman" w:hAnsi="Times New Roman" w:cs="Times New Roman"/>
          <w:sz w:val="28"/>
          <w:szCs w:val="28"/>
        </w:rPr>
        <w:t>²</w:t>
      </w:r>
      <w:r w:rsidR="00D35B75" w:rsidRPr="009C175B">
        <w:rPr>
          <w:rFonts w:ascii="Times New Roman" w:hAnsi="Times New Roman" w:cs="Times New Roman"/>
          <w:sz w:val="28"/>
          <w:szCs w:val="28"/>
        </w:rPr>
        <w:t xml:space="preserve"> от скопления неликвидной растительности, разбор завалов от археологических раскопок (под</w:t>
      </w:r>
      <w:r w:rsidRPr="009C175B">
        <w:rPr>
          <w:rFonts w:ascii="Times New Roman" w:hAnsi="Times New Roman" w:cs="Times New Roman"/>
          <w:sz w:val="28"/>
          <w:szCs w:val="28"/>
        </w:rPr>
        <w:t xml:space="preserve"> </w:t>
      </w:r>
      <w:r w:rsidR="00D35B75" w:rsidRPr="009C175B">
        <w:rPr>
          <w:rFonts w:ascii="Times New Roman" w:hAnsi="Times New Roman" w:cs="Times New Roman"/>
          <w:sz w:val="28"/>
          <w:szCs w:val="28"/>
        </w:rPr>
        <w:t>руководством курирующей данный вид работ службы музея-заповедника), в результате чего было</w:t>
      </w:r>
      <w:r w:rsidRPr="009C175B">
        <w:rPr>
          <w:rFonts w:ascii="Times New Roman" w:hAnsi="Times New Roman" w:cs="Times New Roman"/>
          <w:sz w:val="28"/>
          <w:szCs w:val="28"/>
        </w:rPr>
        <w:t xml:space="preserve"> вывезено более 250 тонн мусора;</w:t>
      </w:r>
    </w:p>
    <w:p w:rsidR="00D35B75" w:rsidRPr="009C175B" w:rsidRDefault="00B0454B" w:rsidP="00D47E3E">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C175B">
        <w:rPr>
          <w:rFonts w:ascii="Times New Roman" w:hAnsi="Times New Roman" w:cs="Times New Roman"/>
          <w:sz w:val="28"/>
          <w:szCs w:val="28"/>
        </w:rPr>
        <w:t>- монтаж</w:t>
      </w:r>
      <w:r w:rsidR="00D35B75" w:rsidRPr="009C175B">
        <w:rPr>
          <w:rFonts w:ascii="Times New Roman" w:hAnsi="Times New Roman" w:cs="Times New Roman"/>
          <w:sz w:val="28"/>
          <w:szCs w:val="28"/>
        </w:rPr>
        <w:t xml:space="preserve"> настилов</w:t>
      </w:r>
      <w:r w:rsidR="00253351" w:rsidRPr="009C175B">
        <w:rPr>
          <w:rFonts w:ascii="Times New Roman" w:hAnsi="Times New Roman" w:cs="Times New Roman"/>
          <w:sz w:val="28"/>
          <w:szCs w:val="28"/>
        </w:rPr>
        <w:t xml:space="preserve"> из лиственницы</w:t>
      </w:r>
      <w:r w:rsidR="00D35B75" w:rsidRPr="009C175B">
        <w:rPr>
          <w:rFonts w:ascii="Times New Roman" w:hAnsi="Times New Roman" w:cs="Times New Roman"/>
          <w:sz w:val="28"/>
          <w:szCs w:val="28"/>
        </w:rPr>
        <w:t xml:space="preserve"> </w:t>
      </w:r>
      <w:r w:rsidR="007166DE" w:rsidRPr="009C175B">
        <w:rPr>
          <w:rFonts w:ascii="Times New Roman" w:hAnsi="Times New Roman" w:cs="Times New Roman"/>
          <w:sz w:val="28"/>
          <w:szCs w:val="28"/>
        </w:rPr>
        <w:t xml:space="preserve">с установкой пандусов </w:t>
      </w:r>
      <w:r w:rsidR="00D35B75" w:rsidRPr="009C175B">
        <w:rPr>
          <w:rFonts w:ascii="Times New Roman" w:hAnsi="Times New Roman" w:cs="Times New Roman"/>
          <w:sz w:val="28"/>
          <w:szCs w:val="28"/>
        </w:rPr>
        <w:t xml:space="preserve">в </w:t>
      </w:r>
      <w:r w:rsidR="00253351" w:rsidRPr="009C175B">
        <w:rPr>
          <w:rFonts w:ascii="Times New Roman" w:hAnsi="Times New Roman" w:cs="Times New Roman"/>
          <w:sz w:val="28"/>
          <w:szCs w:val="28"/>
        </w:rPr>
        <w:t xml:space="preserve">Портовом районе и </w:t>
      </w:r>
      <w:r w:rsidR="00D47E3E" w:rsidRPr="009C175B">
        <w:rPr>
          <w:rFonts w:ascii="Times New Roman" w:hAnsi="Times New Roman" w:cs="Times New Roman"/>
          <w:sz w:val="28"/>
          <w:szCs w:val="28"/>
        </w:rPr>
        <w:t xml:space="preserve">на </w:t>
      </w:r>
      <w:r w:rsidR="00D35B75" w:rsidRPr="009C175B">
        <w:rPr>
          <w:rFonts w:ascii="Times New Roman" w:hAnsi="Times New Roman" w:cs="Times New Roman"/>
          <w:sz w:val="28"/>
          <w:szCs w:val="28"/>
        </w:rPr>
        <w:t>Городище в местах прохождения экскурсионного маршрута</w:t>
      </w:r>
      <w:r w:rsidRPr="009C175B">
        <w:rPr>
          <w:rFonts w:ascii="Times New Roman" w:hAnsi="Times New Roman" w:cs="Times New Roman"/>
          <w:sz w:val="28"/>
          <w:szCs w:val="28"/>
        </w:rPr>
        <w:t xml:space="preserve"> общей протяженностью</w:t>
      </w:r>
      <w:r w:rsidR="00D35B75" w:rsidRPr="009C175B">
        <w:rPr>
          <w:rFonts w:ascii="Times New Roman" w:hAnsi="Times New Roman" w:cs="Times New Roman"/>
          <w:sz w:val="28"/>
          <w:szCs w:val="28"/>
        </w:rPr>
        <w:t xml:space="preserve"> более 1,5 км</w:t>
      </w:r>
      <w:r w:rsidR="007166DE" w:rsidRPr="009C175B">
        <w:rPr>
          <w:rFonts w:ascii="Times New Roman" w:hAnsi="Times New Roman" w:cs="Times New Roman"/>
          <w:sz w:val="28"/>
          <w:szCs w:val="28"/>
        </w:rPr>
        <w:t>, в рамках реализации программы «Доступная среда» для маломобильных групп населения;</w:t>
      </w:r>
    </w:p>
    <w:p w:rsidR="00D35B75" w:rsidRPr="009C175B" w:rsidRDefault="00B0454B" w:rsidP="00D47E3E">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C175B">
        <w:rPr>
          <w:rFonts w:ascii="Times New Roman" w:hAnsi="Times New Roman" w:cs="Times New Roman"/>
          <w:sz w:val="28"/>
          <w:szCs w:val="28"/>
        </w:rPr>
        <w:t xml:space="preserve">- </w:t>
      </w:r>
      <w:r w:rsidR="00D47E3E" w:rsidRPr="009C175B">
        <w:rPr>
          <w:rFonts w:ascii="Times New Roman" w:hAnsi="Times New Roman" w:cs="Times New Roman"/>
          <w:sz w:val="28"/>
          <w:szCs w:val="28"/>
        </w:rPr>
        <w:t>р</w:t>
      </w:r>
      <w:r w:rsidRPr="009C175B">
        <w:rPr>
          <w:rFonts w:ascii="Times New Roman" w:hAnsi="Times New Roman" w:cs="Times New Roman"/>
          <w:sz w:val="28"/>
          <w:szCs w:val="28"/>
        </w:rPr>
        <w:t>абот</w:t>
      </w:r>
      <w:r w:rsidR="00D47E3E" w:rsidRPr="009C175B">
        <w:rPr>
          <w:rFonts w:ascii="Times New Roman" w:hAnsi="Times New Roman" w:cs="Times New Roman"/>
          <w:sz w:val="28"/>
          <w:szCs w:val="28"/>
        </w:rPr>
        <w:t>а</w:t>
      </w:r>
      <w:r w:rsidR="00D35B75" w:rsidRPr="009C175B">
        <w:rPr>
          <w:rFonts w:ascii="Times New Roman" w:hAnsi="Times New Roman" w:cs="Times New Roman"/>
          <w:sz w:val="28"/>
          <w:szCs w:val="28"/>
        </w:rPr>
        <w:t xml:space="preserve"> по архитектурному освещению раскопок и освещению транспортных и пешеходных зон площадью более 12</w:t>
      </w:r>
      <w:r w:rsidRPr="009C175B">
        <w:rPr>
          <w:rFonts w:ascii="Times New Roman" w:hAnsi="Times New Roman" w:cs="Times New Roman"/>
          <w:sz w:val="28"/>
          <w:szCs w:val="28"/>
        </w:rPr>
        <w:t> 000 м² (</w:t>
      </w:r>
      <w:r w:rsidR="00D35B75" w:rsidRPr="009C175B">
        <w:rPr>
          <w:rFonts w:ascii="Times New Roman" w:hAnsi="Times New Roman" w:cs="Times New Roman"/>
          <w:sz w:val="28"/>
          <w:szCs w:val="28"/>
        </w:rPr>
        <w:t>проложено более 6 км кабеля</w:t>
      </w:r>
      <w:r w:rsidR="00253351" w:rsidRPr="009C175B">
        <w:rPr>
          <w:rFonts w:ascii="Times New Roman" w:hAnsi="Times New Roman" w:cs="Times New Roman"/>
          <w:sz w:val="28"/>
          <w:szCs w:val="28"/>
        </w:rPr>
        <w:t>) и сопутствующих инженерных работ;</w:t>
      </w:r>
    </w:p>
    <w:p w:rsidR="00D35B75" w:rsidRPr="009C175B" w:rsidRDefault="00B0454B" w:rsidP="00D47E3E">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C175B">
        <w:rPr>
          <w:rFonts w:ascii="Times New Roman" w:hAnsi="Times New Roman" w:cs="Times New Roman"/>
          <w:sz w:val="28"/>
          <w:szCs w:val="28"/>
        </w:rPr>
        <w:t xml:space="preserve">- </w:t>
      </w:r>
      <w:r w:rsidR="00D35B75" w:rsidRPr="009C175B">
        <w:rPr>
          <w:rFonts w:ascii="Times New Roman" w:hAnsi="Times New Roman" w:cs="Times New Roman"/>
          <w:sz w:val="28"/>
          <w:szCs w:val="28"/>
        </w:rPr>
        <w:t>пр</w:t>
      </w:r>
      <w:r w:rsidRPr="009C175B">
        <w:rPr>
          <w:rFonts w:ascii="Times New Roman" w:hAnsi="Times New Roman" w:cs="Times New Roman"/>
          <w:sz w:val="28"/>
          <w:szCs w:val="28"/>
        </w:rPr>
        <w:t>оведение</w:t>
      </w:r>
      <w:r w:rsidR="00D35B75" w:rsidRPr="009C175B">
        <w:rPr>
          <w:rFonts w:ascii="Times New Roman" w:hAnsi="Times New Roman" w:cs="Times New Roman"/>
          <w:sz w:val="28"/>
          <w:szCs w:val="28"/>
        </w:rPr>
        <w:t xml:space="preserve"> комплекс</w:t>
      </w:r>
      <w:r w:rsidRPr="009C175B">
        <w:rPr>
          <w:rFonts w:ascii="Times New Roman" w:hAnsi="Times New Roman" w:cs="Times New Roman"/>
          <w:sz w:val="28"/>
          <w:szCs w:val="28"/>
        </w:rPr>
        <w:t>а</w:t>
      </w:r>
      <w:r w:rsidR="00D35B75" w:rsidRPr="009C175B">
        <w:rPr>
          <w:rFonts w:ascii="Times New Roman" w:hAnsi="Times New Roman" w:cs="Times New Roman"/>
          <w:sz w:val="28"/>
          <w:szCs w:val="28"/>
        </w:rPr>
        <w:t xml:space="preserve"> мероприятий по увеличению приходящей электрической мощн</w:t>
      </w:r>
      <w:r w:rsidR="007166DE" w:rsidRPr="009C175B">
        <w:rPr>
          <w:rFonts w:ascii="Times New Roman" w:hAnsi="Times New Roman" w:cs="Times New Roman"/>
          <w:sz w:val="28"/>
          <w:szCs w:val="28"/>
        </w:rPr>
        <w:t>ости на терри</w:t>
      </w:r>
      <w:r w:rsidR="00CE6CE0" w:rsidRPr="009C175B">
        <w:rPr>
          <w:rFonts w:ascii="Times New Roman" w:hAnsi="Times New Roman" w:cs="Times New Roman"/>
          <w:sz w:val="28"/>
          <w:szCs w:val="28"/>
        </w:rPr>
        <w:t>тории музея с 97 кВт до 680 кВт. В</w:t>
      </w:r>
      <w:r w:rsidR="007166DE" w:rsidRPr="009C175B">
        <w:rPr>
          <w:rFonts w:ascii="Times New Roman" w:hAnsi="Times New Roman" w:cs="Times New Roman"/>
          <w:sz w:val="28"/>
          <w:szCs w:val="28"/>
        </w:rPr>
        <w:t xml:space="preserve"> перспективе мощность будет увеличена до 1300 кВт;</w:t>
      </w:r>
    </w:p>
    <w:p w:rsidR="00B0454B" w:rsidRPr="009C175B" w:rsidRDefault="00B0454B" w:rsidP="00D47E3E">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C175B">
        <w:rPr>
          <w:rFonts w:ascii="Times New Roman" w:hAnsi="Times New Roman" w:cs="Times New Roman"/>
          <w:sz w:val="28"/>
          <w:szCs w:val="28"/>
        </w:rPr>
        <w:t xml:space="preserve">- размещение </w:t>
      </w:r>
      <w:r w:rsidR="00253351" w:rsidRPr="009C175B">
        <w:rPr>
          <w:rFonts w:ascii="Times New Roman" w:hAnsi="Times New Roman" w:cs="Times New Roman"/>
          <w:sz w:val="28"/>
          <w:szCs w:val="28"/>
        </w:rPr>
        <w:t xml:space="preserve">информационных стендов рядом с археологическими объектами </w:t>
      </w:r>
      <w:r w:rsidR="003A7961" w:rsidRPr="009C175B">
        <w:rPr>
          <w:rFonts w:ascii="Times New Roman" w:hAnsi="Times New Roman" w:cs="Times New Roman"/>
          <w:sz w:val="28"/>
          <w:szCs w:val="28"/>
        </w:rPr>
        <w:t xml:space="preserve">(более 30 штук) </w:t>
      </w:r>
      <w:r w:rsidR="00253351" w:rsidRPr="009C175B">
        <w:rPr>
          <w:rFonts w:ascii="Times New Roman" w:hAnsi="Times New Roman" w:cs="Times New Roman"/>
          <w:sz w:val="28"/>
          <w:szCs w:val="28"/>
        </w:rPr>
        <w:t>и</w:t>
      </w:r>
      <w:r w:rsidRPr="009C175B">
        <w:rPr>
          <w:rFonts w:ascii="Times New Roman" w:hAnsi="Times New Roman" w:cs="Times New Roman"/>
          <w:sz w:val="28"/>
          <w:szCs w:val="28"/>
        </w:rPr>
        <w:t xml:space="preserve"> скульптурных </w:t>
      </w:r>
      <w:r w:rsidR="00253351" w:rsidRPr="009C175B">
        <w:rPr>
          <w:rFonts w:ascii="Times New Roman" w:hAnsi="Times New Roman" w:cs="Times New Roman"/>
          <w:sz w:val="28"/>
          <w:szCs w:val="28"/>
        </w:rPr>
        <w:t>реконструкций</w:t>
      </w:r>
      <w:r w:rsidR="00A8020A" w:rsidRPr="009C175B">
        <w:rPr>
          <w:rFonts w:ascii="Times New Roman" w:hAnsi="Times New Roman" w:cs="Times New Roman"/>
          <w:sz w:val="28"/>
          <w:szCs w:val="28"/>
        </w:rPr>
        <w:t xml:space="preserve"> (7 штук)</w:t>
      </w:r>
      <w:r w:rsidR="00253351" w:rsidRPr="009C175B">
        <w:rPr>
          <w:rFonts w:ascii="Times New Roman" w:hAnsi="Times New Roman" w:cs="Times New Roman"/>
          <w:sz w:val="28"/>
          <w:szCs w:val="28"/>
        </w:rPr>
        <w:t>;</w:t>
      </w:r>
    </w:p>
    <w:p w:rsidR="00D35B75" w:rsidRPr="009C175B" w:rsidRDefault="00B0454B" w:rsidP="00D47E3E">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C175B">
        <w:rPr>
          <w:rFonts w:ascii="Times New Roman" w:hAnsi="Times New Roman" w:cs="Times New Roman"/>
          <w:sz w:val="28"/>
          <w:szCs w:val="28"/>
        </w:rPr>
        <w:lastRenderedPageBreak/>
        <w:t xml:space="preserve">- </w:t>
      </w:r>
      <w:r w:rsidR="00D35B75" w:rsidRPr="009C175B">
        <w:rPr>
          <w:rFonts w:ascii="Times New Roman" w:hAnsi="Times New Roman" w:cs="Times New Roman"/>
          <w:sz w:val="28"/>
          <w:szCs w:val="28"/>
        </w:rPr>
        <w:t>замен</w:t>
      </w:r>
      <w:r w:rsidRPr="009C175B">
        <w:rPr>
          <w:rFonts w:ascii="Times New Roman" w:hAnsi="Times New Roman" w:cs="Times New Roman"/>
          <w:sz w:val="28"/>
          <w:szCs w:val="28"/>
        </w:rPr>
        <w:t>а</w:t>
      </w:r>
      <w:r w:rsidR="00D35B75" w:rsidRPr="009C175B">
        <w:rPr>
          <w:rFonts w:ascii="Times New Roman" w:hAnsi="Times New Roman" w:cs="Times New Roman"/>
          <w:sz w:val="28"/>
          <w:szCs w:val="28"/>
        </w:rPr>
        <w:t xml:space="preserve"> существующих </w:t>
      </w:r>
      <w:r w:rsidRPr="009C175B">
        <w:rPr>
          <w:rFonts w:ascii="Times New Roman" w:hAnsi="Times New Roman" w:cs="Times New Roman"/>
          <w:sz w:val="28"/>
          <w:szCs w:val="28"/>
        </w:rPr>
        <w:t xml:space="preserve">металлических </w:t>
      </w:r>
      <w:r w:rsidR="00D35B75" w:rsidRPr="009C175B">
        <w:rPr>
          <w:rFonts w:ascii="Times New Roman" w:hAnsi="Times New Roman" w:cs="Times New Roman"/>
          <w:sz w:val="28"/>
          <w:szCs w:val="28"/>
        </w:rPr>
        <w:t>решеток и ог</w:t>
      </w:r>
      <w:r w:rsidRPr="009C175B">
        <w:rPr>
          <w:rFonts w:ascii="Times New Roman" w:hAnsi="Times New Roman" w:cs="Times New Roman"/>
          <w:sz w:val="28"/>
          <w:szCs w:val="28"/>
        </w:rPr>
        <w:t>раждений на территории Городища;</w:t>
      </w:r>
      <w:r w:rsidR="00D35B75" w:rsidRPr="009C175B">
        <w:rPr>
          <w:rFonts w:ascii="Times New Roman" w:hAnsi="Times New Roman" w:cs="Times New Roman"/>
          <w:sz w:val="28"/>
          <w:szCs w:val="28"/>
        </w:rPr>
        <w:t xml:space="preserve"> </w:t>
      </w:r>
    </w:p>
    <w:p w:rsidR="0036344F" w:rsidRPr="009C175B" w:rsidRDefault="0036344F" w:rsidP="00D47E3E">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C175B">
        <w:rPr>
          <w:rFonts w:ascii="Times New Roman" w:hAnsi="Times New Roman" w:cs="Times New Roman"/>
          <w:sz w:val="28"/>
          <w:szCs w:val="28"/>
        </w:rPr>
        <w:t xml:space="preserve">- </w:t>
      </w:r>
      <w:r w:rsidR="00253351" w:rsidRPr="009C175B">
        <w:rPr>
          <w:rFonts w:ascii="Times New Roman" w:hAnsi="Times New Roman" w:cs="Times New Roman"/>
          <w:sz w:val="28"/>
          <w:szCs w:val="28"/>
        </w:rPr>
        <w:t>обустройство</w:t>
      </w:r>
      <w:r w:rsidRPr="009C175B">
        <w:rPr>
          <w:rFonts w:ascii="Times New Roman" w:hAnsi="Times New Roman" w:cs="Times New Roman"/>
          <w:sz w:val="28"/>
          <w:szCs w:val="28"/>
        </w:rPr>
        <w:t xml:space="preserve"> смотровой площадки р</w:t>
      </w:r>
      <w:r w:rsidR="00D35B75" w:rsidRPr="009C175B">
        <w:rPr>
          <w:rFonts w:ascii="Times New Roman" w:hAnsi="Times New Roman" w:cs="Times New Roman"/>
          <w:sz w:val="28"/>
          <w:szCs w:val="28"/>
        </w:rPr>
        <w:t>ядо</w:t>
      </w:r>
      <w:r w:rsidRPr="009C175B">
        <w:rPr>
          <w:rFonts w:ascii="Times New Roman" w:hAnsi="Times New Roman" w:cs="Times New Roman"/>
          <w:sz w:val="28"/>
          <w:szCs w:val="28"/>
        </w:rPr>
        <w:t>м со Свято-Владимирским собором;</w:t>
      </w:r>
    </w:p>
    <w:p w:rsidR="003F5048" w:rsidRPr="009C175B" w:rsidRDefault="00253351" w:rsidP="00D47E3E">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C175B">
        <w:rPr>
          <w:rFonts w:ascii="Times New Roman" w:hAnsi="Times New Roman" w:cs="Times New Roman"/>
          <w:sz w:val="28"/>
          <w:szCs w:val="28"/>
        </w:rPr>
        <w:t>- наладка</w:t>
      </w:r>
      <w:r w:rsidR="003F5048" w:rsidRPr="009C175B">
        <w:rPr>
          <w:rFonts w:ascii="Times New Roman" w:hAnsi="Times New Roman" w:cs="Times New Roman"/>
          <w:sz w:val="28"/>
          <w:szCs w:val="28"/>
        </w:rPr>
        <w:t xml:space="preserve"> светово</w:t>
      </w:r>
      <w:r w:rsidRPr="009C175B">
        <w:rPr>
          <w:rFonts w:ascii="Times New Roman" w:hAnsi="Times New Roman" w:cs="Times New Roman"/>
          <w:sz w:val="28"/>
          <w:szCs w:val="28"/>
        </w:rPr>
        <w:t>го</w:t>
      </w:r>
      <w:r w:rsidR="003F5048" w:rsidRPr="009C175B">
        <w:rPr>
          <w:rFonts w:ascii="Times New Roman" w:hAnsi="Times New Roman" w:cs="Times New Roman"/>
          <w:sz w:val="28"/>
          <w:szCs w:val="28"/>
        </w:rPr>
        <w:t xml:space="preserve"> и звуково</w:t>
      </w:r>
      <w:r w:rsidRPr="009C175B">
        <w:rPr>
          <w:rFonts w:ascii="Times New Roman" w:hAnsi="Times New Roman" w:cs="Times New Roman"/>
          <w:sz w:val="28"/>
          <w:szCs w:val="28"/>
        </w:rPr>
        <w:t>го</w:t>
      </w:r>
      <w:r w:rsidR="003F5048" w:rsidRPr="009C175B">
        <w:rPr>
          <w:rFonts w:ascii="Times New Roman" w:hAnsi="Times New Roman" w:cs="Times New Roman"/>
          <w:sz w:val="28"/>
          <w:szCs w:val="28"/>
        </w:rPr>
        <w:t xml:space="preserve"> оборудовани</w:t>
      </w:r>
      <w:r w:rsidRPr="009C175B">
        <w:rPr>
          <w:rFonts w:ascii="Times New Roman" w:hAnsi="Times New Roman" w:cs="Times New Roman"/>
          <w:sz w:val="28"/>
          <w:szCs w:val="28"/>
        </w:rPr>
        <w:t>я</w:t>
      </w:r>
      <w:r w:rsidR="003F5048" w:rsidRPr="009C175B">
        <w:rPr>
          <w:rFonts w:ascii="Times New Roman" w:hAnsi="Times New Roman" w:cs="Times New Roman"/>
          <w:sz w:val="28"/>
          <w:szCs w:val="28"/>
        </w:rPr>
        <w:t xml:space="preserve"> в античном амфитеатре и византийском дворике</w:t>
      </w:r>
      <w:r w:rsidRPr="009C175B">
        <w:rPr>
          <w:rFonts w:ascii="Times New Roman" w:hAnsi="Times New Roman" w:cs="Times New Roman"/>
          <w:sz w:val="28"/>
          <w:szCs w:val="28"/>
        </w:rPr>
        <w:t xml:space="preserve"> по запросу музея-заповедника</w:t>
      </w:r>
      <w:r w:rsidR="003F5048" w:rsidRPr="009C175B">
        <w:rPr>
          <w:rFonts w:ascii="Times New Roman" w:hAnsi="Times New Roman" w:cs="Times New Roman"/>
          <w:sz w:val="28"/>
          <w:szCs w:val="28"/>
        </w:rPr>
        <w:t>;</w:t>
      </w:r>
    </w:p>
    <w:p w:rsidR="00803564" w:rsidRPr="009C175B" w:rsidRDefault="000C7938" w:rsidP="00D47E3E">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C175B">
        <w:rPr>
          <w:rFonts w:ascii="Times New Roman" w:hAnsi="Times New Roman" w:cs="Times New Roman"/>
          <w:sz w:val="28"/>
          <w:szCs w:val="28"/>
        </w:rPr>
        <w:t xml:space="preserve">- монтаж системы кондиционирования </w:t>
      </w:r>
      <w:r w:rsidR="00253351" w:rsidRPr="009C175B">
        <w:rPr>
          <w:rFonts w:ascii="Times New Roman" w:hAnsi="Times New Roman" w:cs="Times New Roman"/>
          <w:sz w:val="28"/>
          <w:szCs w:val="28"/>
        </w:rPr>
        <w:t>в новую кассу музея;</w:t>
      </w:r>
    </w:p>
    <w:p w:rsidR="00253351" w:rsidRPr="009C175B" w:rsidRDefault="00253351" w:rsidP="00D47E3E">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C175B">
        <w:rPr>
          <w:rFonts w:ascii="Times New Roman" w:hAnsi="Times New Roman" w:cs="Times New Roman"/>
          <w:sz w:val="28"/>
          <w:szCs w:val="28"/>
        </w:rPr>
        <w:t>- демонтаж современных столбов электроснабжения в Портовом районе, нарушающих внешний облик</w:t>
      </w:r>
      <w:r w:rsidR="00556BBC" w:rsidRPr="009C175B">
        <w:rPr>
          <w:rFonts w:ascii="Times New Roman" w:hAnsi="Times New Roman" w:cs="Times New Roman"/>
          <w:sz w:val="28"/>
          <w:szCs w:val="28"/>
        </w:rPr>
        <w:t xml:space="preserve"> объекта культурного наследия;</w:t>
      </w:r>
    </w:p>
    <w:p w:rsidR="00556BBC" w:rsidRPr="009C175B" w:rsidRDefault="00556BBC" w:rsidP="00D47E3E">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C175B">
        <w:rPr>
          <w:rFonts w:ascii="Times New Roman" w:hAnsi="Times New Roman" w:cs="Times New Roman"/>
          <w:sz w:val="28"/>
          <w:szCs w:val="28"/>
        </w:rPr>
        <w:t>- обустройство санитарно-гигиенического модуля для инвалидов на территории Портового района.</w:t>
      </w:r>
    </w:p>
    <w:p w:rsidR="00556BBC" w:rsidRPr="009C175B" w:rsidRDefault="00556BBC" w:rsidP="00D47E3E">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C175B">
        <w:rPr>
          <w:rFonts w:ascii="Times New Roman" w:hAnsi="Times New Roman" w:cs="Times New Roman"/>
          <w:sz w:val="28"/>
          <w:szCs w:val="28"/>
        </w:rPr>
        <w:t>Все работы проведены с требованиями мер по обеспечению сохранности объекта культурного наследия федерального значения.</w:t>
      </w:r>
    </w:p>
    <w:p w:rsidR="00556BBC" w:rsidRPr="009C175B" w:rsidRDefault="00556BBC" w:rsidP="00D47E3E">
      <w:pPr>
        <w:autoSpaceDE w:val="0"/>
        <w:autoSpaceDN w:val="0"/>
        <w:adjustRightInd w:val="0"/>
        <w:spacing w:after="0" w:line="240" w:lineRule="auto"/>
        <w:ind w:firstLine="851"/>
        <w:contextualSpacing/>
        <w:jc w:val="both"/>
        <w:rPr>
          <w:rFonts w:ascii="Times New Roman" w:hAnsi="Times New Roman" w:cs="Times New Roman"/>
          <w:sz w:val="28"/>
          <w:szCs w:val="28"/>
        </w:rPr>
      </w:pPr>
    </w:p>
    <w:p w:rsidR="00803564" w:rsidRPr="009C175B" w:rsidRDefault="00556BBC" w:rsidP="00D47E3E">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C175B">
        <w:rPr>
          <w:rFonts w:ascii="Times New Roman" w:hAnsi="Times New Roman" w:cs="Times New Roman"/>
          <w:sz w:val="28"/>
          <w:szCs w:val="28"/>
        </w:rPr>
        <w:t>В 2019 году была сформирована</w:t>
      </w:r>
      <w:r w:rsidRPr="009C175B">
        <w:rPr>
          <w:rFonts w:ascii="Times New Roman" w:hAnsi="Times New Roman" w:cs="Times New Roman"/>
          <w:b/>
          <w:sz w:val="28"/>
          <w:szCs w:val="28"/>
        </w:rPr>
        <w:t xml:space="preserve"> программа культурно-просветительских мероприятий, </w:t>
      </w:r>
      <w:r w:rsidRPr="009C175B">
        <w:rPr>
          <w:rFonts w:ascii="Times New Roman" w:hAnsi="Times New Roman" w:cs="Times New Roman"/>
          <w:sz w:val="28"/>
          <w:szCs w:val="28"/>
        </w:rPr>
        <w:t xml:space="preserve">организованных Патриаршим </w:t>
      </w:r>
      <w:r w:rsidR="00D47E3E" w:rsidRPr="009C175B">
        <w:rPr>
          <w:rFonts w:ascii="Times New Roman" w:hAnsi="Times New Roman" w:cs="Times New Roman"/>
          <w:sz w:val="28"/>
          <w:szCs w:val="28"/>
        </w:rPr>
        <w:t>с</w:t>
      </w:r>
      <w:r w:rsidRPr="009C175B">
        <w:rPr>
          <w:rFonts w:ascii="Times New Roman" w:hAnsi="Times New Roman" w:cs="Times New Roman"/>
          <w:sz w:val="28"/>
          <w:szCs w:val="28"/>
        </w:rPr>
        <w:t xml:space="preserve">оветом по культуре совместно с Фондом </w:t>
      </w:r>
      <w:r w:rsidR="00F26988">
        <w:rPr>
          <w:rFonts w:ascii="Times New Roman" w:hAnsi="Times New Roman" w:cs="Times New Roman"/>
          <w:sz w:val="28"/>
          <w:szCs w:val="28"/>
        </w:rPr>
        <w:t>Гуманитарных Проектов</w:t>
      </w:r>
      <w:r w:rsidRPr="009C175B">
        <w:rPr>
          <w:rFonts w:ascii="Times New Roman" w:hAnsi="Times New Roman" w:cs="Times New Roman"/>
          <w:sz w:val="28"/>
          <w:szCs w:val="28"/>
        </w:rPr>
        <w:t>, по следующим направлениям:</w:t>
      </w:r>
    </w:p>
    <w:p w:rsidR="00D47E3E" w:rsidRPr="009C175B" w:rsidRDefault="00D47E3E" w:rsidP="00D47E3E">
      <w:pPr>
        <w:autoSpaceDE w:val="0"/>
        <w:autoSpaceDN w:val="0"/>
        <w:adjustRightInd w:val="0"/>
        <w:spacing w:after="0" w:line="240" w:lineRule="auto"/>
        <w:ind w:firstLine="851"/>
        <w:contextualSpacing/>
        <w:jc w:val="both"/>
        <w:rPr>
          <w:rFonts w:ascii="Times New Roman" w:hAnsi="Times New Roman" w:cs="Times New Roman"/>
          <w:sz w:val="28"/>
          <w:szCs w:val="28"/>
        </w:rPr>
      </w:pPr>
    </w:p>
    <w:p w:rsidR="005D32D5" w:rsidRPr="009C175B" w:rsidRDefault="00556BBC" w:rsidP="00D47E3E">
      <w:pPr>
        <w:autoSpaceDE w:val="0"/>
        <w:autoSpaceDN w:val="0"/>
        <w:adjustRightInd w:val="0"/>
        <w:spacing w:after="0" w:line="240" w:lineRule="auto"/>
        <w:ind w:left="851"/>
        <w:contextualSpacing/>
        <w:jc w:val="both"/>
        <w:rPr>
          <w:rFonts w:ascii="Times New Roman" w:hAnsi="Times New Roman" w:cs="Times New Roman"/>
          <w:sz w:val="28"/>
          <w:szCs w:val="28"/>
        </w:rPr>
      </w:pPr>
      <w:r w:rsidRPr="009C175B">
        <w:rPr>
          <w:rFonts w:ascii="Times New Roman" w:hAnsi="Times New Roman" w:cs="Times New Roman"/>
          <w:sz w:val="28"/>
          <w:szCs w:val="28"/>
        </w:rPr>
        <w:t xml:space="preserve">- </w:t>
      </w:r>
      <w:r w:rsidR="00A90596" w:rsidRPr="009C175B">
        <w:rPr>
          <w:rFonts w:ascii="Times New Roman" w:hAnsi="Times New Roman" w:cs="Times New Roman"/>
          <w:b/>
          <w:sz w:val="28"/>
          <w:szCs w:val="28"/>
        </w:rPr>
        <w:t>совместно с Севастопольским благочинием</w:t>
      </w:r>
      <w:r w:rsidR="00A90596" w:rsidRPr="009C175B">
        <w:rPr>
          <w:rFonts w:ascii="Times New Roman" w:hAnsi="Times New Roman" w:cs="Times New Roman"/>
          <w:sz w:val="28"/>
          <w:szCs w:val="28"/>
        </w:rPr>
        <w:t xml:space="preserve"> были проведены следующие мероприятия:</w:t>
      </w:r>
    </w:p>
    <w:p w:rsidR="00783B55" w:rsidRPr="009C175B" w:rsidRDefault="00783B55" w:rsidP="00D47E3E">
      <w:pPr>
        <w:autoSpaceDE w:val="0"/>
        <w:autoSpaceDN w:val="0"/>
        <w:adjustRightInd w:val="0"/>
        <w:spacing w:after="0" w:line="240" w:lineRule="auto"/>
        <w:contextualSpacing/>
        <w:jc w:val="both"/>
        <w:rPr>
          <w:rFonts w:ascii="Times New Roman" w:hAnsi="Times New Roman" w:cs="Times New Roman"/>
          <w:sz w:val="28"/>
          <w:szCs w:val="28"/>
        </w:rPr>
      </w:pPr>
    </w:p>
    <w:p w:rsidR="00A90596" w:rsidRPr="009C175B" w:rsidRDefault="00D47E3E" w:rsidP="00D47E3E">
      <w:pPr>
        <w:autoSpaceDE w:val="0"/>
        <w:autoSpaceDN w:val="0"/>
        <w:adjustRightInd w:val="0"/>
        <w:spacing w:after="0" w:line="240" w:lineRule="auto"/>
        <w:contextualSpacing/>
        <w:jc w:val="both"/>
        <w:rPr>
          <w:rFonts w:ascii="Times New Roman" w:hAnsi="Times New Roman" w:cs="Times New Roman"/>
          <w:sz w:val="28"/>
          <w:szCs w:val="28"/>
        </w:rPr>
      </w:pPr>
      <w:r w:rsidRPr="009C175B">
        <w:rPr>
          <w:rFonts w:ascii="Times New Roman" w:hAnsi="Times New Roman" w:cs="Times New Roman"/>
          <w:sz w:val="28"/>
          <w:szCs w:val="28"/>
        </w:rPr>
        <w:t>А)</w:t>
      </w:r>
      <w:r w:rsidR="00A90596" w:rsidRPr="009C175B">
        <w:rPr>
          <w:rFonts w:ascii="Times New Roman" w:hAnsi="Times New Roman" w:cs="Times New Roman"/>
          <w:sz w:val="28"/>
          <w:szCs w:val="28"/>
        </w:rPr>
        <w:t xml:space="preserve"> </w:t>
      </w:r>
      <w:r w:rsidR="00783B55" w:rsidRPr="009C175B">
        <w:rPr>
          <w:rFonts w:ascii="Times New Roman" w:hAnsi="Times New Roman" w:cs="Times New Roman"/>
          <w:sz w:val="28"/>
          <w:szCs w:val="28"/>
        </w:rPr>
        <w:t>М</w:t>
      </w:r>
      <w:r w:rsidR="00A90596" w:rsidRPr="009C175B">
        <w:rPr>
          <w:rFonts w:ascii="Times New Roman" w:hAnsi="Times New Roman" w:cs="Times New Roman"/>
          <w:sz w:val="28"/>
          <w:szCs w:val="28"/>
        </w:rPr>
        <w:t xml:space="preserve">ероприятие под названием «Мой Храм», приуроченное ко </w:t>
      </w:r>
      <w:r w:rsidRPr="009C175B">
        <w:rPr>
          <w:rFonts w:ascii="Times New Roman" w:hAnsi="Times New Roman" w:cs="Times New Roman"/>
          <w:sz w:val="28"/>
          <w:szCs w:val="28"/>
        </w:rPr>
        <w:t>Д</w:t>
      </w:r>
      <w:r w:rsidR="00A90596" w:rsidRPr="009C175B">
        <w:rPr>
          <w:rFonts w:ascii="Times New Roman" w:hAnsi="Times New Roman" w:cs="Times New Roman"/>
          <w:sz w:val="28"/>
          <w:szCs w:val="28"/>
        </w:rPr>
        <w:t>ню города Севастополя и дню памяти святого праведного Иоанна Кронштад</w:t>
      </w:r>
      <w:r w:rsidRPr="009C175B">
        <w:rPr>
          <w:rFonts w:ascii="Times New Roman" w:hAnsi="Times New Roman" w:cs="Times New Roman"/>
          <w:sz w:val="28"/>
          <w:szCs w:val="28"/>
        </w:rPr>
        <w:t>т</w:t>
      </w:r>
      <w:r w:rsidR="00A90596" w:rsidRPr="009C175B">
        <w:rPr>
          <w:rFonts w:ascii="Times New Roman" w:hAnsi="Times New Roman" w:cs="Times New Roman"/>
          <w:sz w:val="28"/>
          <w:szCs w:val="28"/>
        </w:rPr>
        <w:t>ского</w:t>
      </w:r>
      <w:r w:rsidR="00332F69" w:rsidRPr="009C175B">
        <w:rPr>
          <w:rFonts w:ascii="Times New Roman" w:hAnsi="Times New Roman" w:cs="Times New Roman"/>
          <w:sz w:val="28"/>
          <w:szCs w:val="28"/>
        </w:rPr>
        <w:t xml:space="preserve"> </w:t>
      </w:r>
      <w:r w:rsidRPr="009C175B">
        <w:rPr>
          <w:rFonts w:ascii="Times New Roman" w:hAnsi="Times New Roman" w:cs="Times New Roman"/>
          <w:sz w:val="28"/>
          <w:szCs w:val="28"/>
        </w:rPr>
        <w:t>(</w:t>
      </w:r>
      <w:r w:rsidR="00332F69" w:rsidRPr="009C175B">
        <w:rPr>
          <w:rFonts w:ascii="Times New Roman" w:hAnsi="Times New Roman" w:cs="Times New Roman"/>
          <w:sz w:val="28"/>
          <w:szCs w:val="28"/>
        </w:rPr>
        <w:t>13</w:t>
      </w:r>
      <w:r w:rsidRPr="009C175B">
        <w:rPr>
          <w:rFonts w:ascii="Times New Roman" w:hAnsi="Times New Roman" w:cs="Times New Roman"/>
          <w:sz w:val="28"/>
          <w:szCs w:val="28"/>
        </w:rPr>
        <w:t> </w:t>
      </w:r>
      <w:r w:rsidR="00332F69" w:rsidRPr="009C175B">
        <w:rPr>
          <w:rFonts w:ascii="Times New Roman" w:hAnsi="Times New Roman" w:cs="Times New Roman"/>
          <w:sz w:val="28"/>
          <w:szCs w:val="28"/>
        </w:rPr>
        <w:t>июня)</w:t>
      </w:r>
      <w:r w:rsidR="005D32D5" w:rsidRPr="009C175B">
        <w:rPr>
          <w:rFonts w:ascii="Times New Roman" w:hAnsi="Times New Roman" w:cs="Times New Roman"/>
          <w:sz w:val="28"/>
          <w:szCs w:val="28"/>
        </w:rPr>
        <w:t>:</w:t>
      </w:r>
    </w:p>
    <w:p w:rsidR="005D32D5" w:rsidRPr="009C175B" w:rsidRDefault="005D32D5" w:rsidP="00D47E3E">
      <w:pPr>
        <w:spacing w:after="0" w:line="240" w:lineRule="auto"/>
        <w:contextualSpacing/>
        <w:jc w:val="both"/>
        <w:rPr>
          <w:rFonts w:ascii="Times New Roman" w:eastAsia="Times New Roman" w:hAnsi="Times New Roman" w:cs="Times New Roman"/>
          <w:i/>
          <w:sz w:val="24"/>
          <w:szCs w:val="24"/>
          <w:lang w:eastAsia="ru-RU"/>
        </w:rPr>
      </w:pPr>
      <w:r w:rsidRPr="009C175B">
        <w:rPr>
          <w:rFonts w:ascii="Times New Roman" w:eastAsia="Times New Roman" w:hAnsi="Times New Roman" w:cs="Times New Roman"/>
          <w:i/>
          <w:sz w:val="24"/>
          <w:szCs w:val="24"/>
          <w:lang w:eastAsia="ru-RU"/>
        </w:rPr>
        <w:t>Начались праздничные торжества в Свято-Владимирском соборе, где состоялось освящение иконы «Иоанн Кронштадтский в Ливадии» (</w:t>
      </w:r>
      <w:r w:rsidR="00D47E3E" w:rsidRPr="009C175B">
        <w:rPr>
          <w:rFonts w:ascii="Times New Roman" w:eastAsia="Times New Roman" w:hAnsi="Times New Roman" w:cs="Times New Roman"/>
          <w:i/>
          <w:sz w:val="24"/>
          <w:szCs w:val="24"/>
          <w:lang w:eastAsia="ru-RU"/>
        </w:rPr>
        <w:t>автор</w:t>
      </w:r>
      <w:r w:rsidRPr="009C175B">
        <w:rPr>
          <w:rFonts w:ascii="Times New Roman" w:eastAsia="Times New Roman" w:hAnsi="Times New Roman" w:cs="Times New Roman"/>
          <w:i/>
          <w:sz w:val="24"/>
          <w:szCs w:val="24"/>
          <w:lang w:eastAsia="ru-RU"/>
        </w:rPr>
        <w:t xml:space="preserve"> Виталий </w:t>
      </w:r>
      <w:proofErr w:type="spellStart"/>
      <w:r w:rsidRPr="009C175B">
        <w:rPr>
          <w:rFonts w:ascii="Times New Roman" w:eastAsia="Times New Roman" w:hAnsi="Times New Roman" w:cs="Times New Roman"/>
          <w:i/>
          <w:sz w:val="24"/>
          <w:szCs w:val="24"/>
          <w:lang w:eastAsia="ru-RU"/>
        </w:rPr>
        <w:t>Аноев</w:t>
      </w:r>
      <w:proofErr w:type="spellEnd"/>
      <w:r w:rsidRPr="009C175B">
        <w:rPr>
          <w:rFonts w:ascii="Times New Roman" w:eastAsia="Times New Roman" w:hAnsi="Times New Roman" w:cs="Times New Roman"/>
          <w:i/>
          <w:sz w:val="24"/>
          <w:szCs w:val="24"/>
          <w:lang w:eastAsia="ru-RU"/>
        </w:rPr>
        <w:t xml:space="preserve">). После освящения икона была торжественно </w:t>
      </w:r>
      <w:r w:rsidR="00D47E3E" w:rsidRPr="009C175B">
        <w:rPr>
          <w:rFonts w:ascii="Times New Roman" w:eastAsia="Times New Roman" w:hAnsi="Times New Roman" w:cs="Times New Roman"/>
          <w:i/>
          <w:sz w:val="24"/>
          <w:szCs w:val="24"/>
          <w:lang w:eastAsia="ru-RU"/>
        </w:rPr>
        <w:t xml:space="preserve">передана </w:t>
      </w:r>
      <w:r w:rsidRPr="009C175B">
        <w:rPr>
          <w:rFonts w:ascii="Times New Roman" w:eastAsia="Times New Roman" w:hAnsi="Times New Roman" w:cs="Times New Roman"/>
          <w:i/>
          <w:sz w:val="24"/>
          <w:szCs w:val="24"/>
          <w:lang w:eastAsia="ru-RU"/>
        </w:rPr>
        <w:t xml:space="preserve">в </w:t>
      </w:r>
      <w:proofErr w:type="spellStart"/>
      <w:r w:rsidRPr="009C175B">
        <w:rPr>
          <w:rFonts w:ascii="Times New Roman" w:eastAsia="Times New Roman" w:hAnsi="Times New Roman" w:cs="Times New Roman"/>
          <w:i/>
          <w:sz w:val="24"/>
          <w:szCs w:val="24"/>
          <w:lang w:eastAsia="ru-RU"/>
        </w:rPr>
        <w:t>Крестовоздвиженский</w:t>
      </w:r>
      <w:proofErr w:type="spellEnd"/>
      <w:r w:rsidRPr="009C175B">
        <w:rPr>
          <w:rFonts w:ascii="Times New Roman" w:eastAsia="Times New Roman" w:hAnsi="Times New Roman" w:cs="Times New Roman"/>
          <w:i/>
          <w:sz w:val="24"/>
          <w:szCs w:val="24"/>
          <w:lang w:eastAsia="ru-RU"/>
        </w:rPr>
        <w:t xml:space="preserve"> храм </w:t>
      </w:r>
      <w:proofErr w:type="spellStart"/>
      <w:r w:rsidRPr="009C175B">
        <w:rPr>
          <w:rFonts w:ascii="Times New Roman" w:eastAsia="Times New Roman" w:hAnsi="Times New Roman" w:cs="Times New Roman"/>
          <w:i/>
          <w:sz w:val="24"/>
          <w:szCs w:val="24"/>
          <w:lang w:eastAsia="ru-RU"/>
        </w:rPr>
        <w:t>Ливадийского</w:t>
      </w:r>
      <w:proofErr w:type="spellEnd"/>
      <w:r w:rsidRPr="009C175B">
        <w:rPr>
          <w:rFonts w:ascii="Times New Roman" w:eastAsia="Times New Roman" w:hAnsi="Times New Roman" w:cs="Times New Roman"/>
          <w:i/>
          <w:sz w:val="24"/>
          <w:szCs w:val="24"/>
          <w:lang w:eastAsia="ru-RU"/>
        </w:rPr>
        <w:t xml:space="preserve"> дворца. По завершении праздничного молебна на сцене около собора состоялся концерт участников – победителей VI Всесоюзного конкурса детского и молодежного творчества «Мир. Доброта. Милосердие». С приветстве</w:t>
      </w:r>
      <w:r w:rsidR="00D47E3E" w:rsidRPr="009C175B">
        <w:rPr>
          <w:rFonts w:ascii="Times New Roman" w:eastAsia="Times New Roman" w:hAnsi="Times New Roman" w:cs="Times New Roman"/>
          <w:i/>
          <w:sz w:val="24"/>
          <w:szCs w:val="24"/>
          <w:lang w:eastAsia="ru-RU"/>
        </w:rPr>
        <w:t>нным</w:t>
      </w:r>
      <w:r w:rsidRPr="009C175B">
        <w:rPr>
          <w:rFonts w:ascii="Times New Roman" w:eastAsia="Times New Roman" w:hAnsi="Times New Roman" w:cs="Times New Roman"/>
          <w:i/>
          <w:sz w:val="24"/>
          <w:szCs w:val="24"/>
          <w:lang w:eastAsia="ru-RU"/>
        </w:rPr>
        <w:t xml:space="preserve"> слов</w:t>
      </w:r>
      <w:r w:rsidR="00D47E3E" w:rsidRPr="009C175B">
        <w:rPr>
          <w:rFonts w:ascii="Times New Roman" w:eastAsia="Times New Roman" w:hAnsi="Times New Roman" w:cs="Times New Roman"/>
          <w:i/>
          <w:sz w:val="24"/>
          <w:szCs w:val="24"/>
          <w:lang w:eastAsia="ru-RU"/>
        </w:rPr>
        <w:t>ом</w:t>
      </w:r>
      <w:r w:rsidRPr="009C175B">
        <w:rPr>
          <w:rFonts w:ascii="Times New Roman" w:eastAsia="Times New Roman" w:hAnsi="Times New Roman" w:cs="Times New Roman"/>
          <w:i/>
          <w:sz w:val="24"/>
          <w:szCs w:val="24"/>
          <w:lang w:eastAsia="ru-RU"/>
        </w:rPr>
        <w:t xml:space="preserve"> к курсантам и гостям обратились: помощник благочинного Севастопольского округа протоиерей Стефан </w:t>
      </w:r>
      <w:proofErr w:type="spellStart"/>
      <w:r w:rsidRPr="009C175B">
        <w:rPr>
          <w:rFonts w:ascii="Times New Roman" w:eastAsia="Times New Roman" w:hAnsi="Times New Roman" w:cs="Times New Roman"/>
          <w:i/>
          <w:sz w:val="24"/>
          <w:szCs w:val="24"/>
          <w:lang w:eastAsia="ru-RU"/>
        </w:rPr>
        <w:t>Сломчинский</w:t>
      </w:r>
      <w:proofErr w:type="spellEnd"/>
      <w:r w:rsidRPr="009C175B">
        <w:rPr>
          <w:rFonts w:ascii="Times New Roman" w:eastAsia="Times New Roman" w:hAnsi="Times New Roman" w:cs="Times New Roman"/>
          <w:i/>
          <w:sz w:val="24"/>
          <w:szCs w:val="24"/>
          <w:lang w:eastAsia="ru-RU"/>
        </w:rPr>
        <w:t xml:space="preserve">, заместитель главы Гагаринского муниципалитета Севастополя Оксана </w:t>
      </w:r>
      <w:proofErr w:type="spellStart"/>
      <w:r w:rsidRPr="009C175B">
        <w:rPr>
          <w:rFonts w:ascii="Times New Roman" w:eastAsia="Times New Roman" w:hAnsi="Times New Roman" w:cs="Times New Roman"/>
          <w:i/>
          <w:sz w:val="24"/>
          <w:szCs w:val="24"/>
          <w:lang w:eastAsia="ru-RU"/>
        </w:rPr>
        <w:t>Гомонец</w:t>
      </w:r>
      <w:proofErr w:type="spellEnd"/>
      <w:r w:rsidRPr="009C175B">
        <w:rPr>
          <w:rFonts w:ascii="Times New Roman" w:eastAsia="Times New Roman" w:hAnsi="Times New Roman" w:cs="Times New Roman"/>
          <w:i/>
          <w:sz w:val="24"/>
          <w:szCs w:val="24"/>
          <w:lang w:eastAsia="ru-RU"/>
        </w:rPr>
        <w:t xml:space="preserve">, сопредседатель регионального штаба ОНФ в Севастополе Владимир Немцев и другие. Организаторами мероприятия выступили: Международный центр искусств «Мировоззрение», Благотворительная общественная организация «Сильное поколение </w:t>
      </w:r>
      <w:r w:rsidR="00D47E3E" w:rsidRPr="009C175B">
        <w:rPr>
          <w:rFonts w:ascii="Times New Roman" w:eastAsia="Times New Roman" w:hAnsi="Times New Roman" w:cs="Times New Roman"/>
          <w:i/>
          <w:sz w:val="24"/>
          <w:szCs w:val="24"/>
          <w:lang w:eastAsia="ru-RU"/>
        </w:rPr>
        <w:t>—</w:t>
      </w:r>
      <w:r w:rsidRPr="009C175B">
        <w:rPr>
          <w:rFonts w:ascii="Times New Roman" w:eastAsia="Times New Roman" w:hAnsi="Times New Roman" w:cs="Times New Roman"/>
          <w:i/>
          <w:sz w:val="24"/>
          <w:szCs w:val="24"/>
          <w:lang w:eastAsia="ru-RU"/>
        </w:rPr>
        <w:t xml:space="preserve"> богатство Великой Державы», при поддержке Санкт-Петербургской </w:t>
      </w:r>
      <w:r w:rsidR="00D47E3E" w:rsidRPr="009C175B">
        <w:rPr>
          <w:rFonts w:ascii="Times New Roman" w:eastAsia="Times New Roman" w:hAnsi="Times New Roman" w:cs="Times New Roman"/>
          <w:i/>
          <w:sz w:val="24"/>
          <w:szCs w:val="24"/>
          <w:lang w:eastAsia="ru-RU"/>
        </w:rPr>
        <w:t>м</w:t>
      </w:r>
      <w:r w:rsidRPr="009C175B">
        <w:rPr>
          <w:rFonts w:ascii="Times New Roman" w:eastAsia="Times New Roman" w:hAnsi="Times New Roman" w:cs="Times New Roman"/>
          <w:i/>
          <w:sz w:val="24"/>
          <w:szCs w:val="24"/>
          <w:lang w:eastAsia="ru-RU"/>
        </w:rPr>
        <w:t xml:space="preserve">итрополии Русской Православной </w:t>
      </w:r>
      <w:proofErr w:type="gramStart"/>
      <w:r w:rsidRPr="009C175B">
        <w:rPr>
          <w:rFonts w:ascii="Times New Roman" w:eastAsia="Times New Roman" w:hAnsi="Times New Roman" w:cs="Times New Roman"/>
          <w:i/>
          <w:sz w:val="24"/>
          <w:szCs w:val="24"/>
          <w:lang w:eastAsia="ru-RU"/>
        </w:rPr>
        <w:t>Церкви,  </w:t>
      </w:r>
      <w:proofErr w:type="spellStart"/>
      <w:r w:rsidRPr="009C175B">
        <w:rPr>
          <w:rFonts w:ascii="Times New Roman" w:eastAsia="Times New Roman" w:hAnsi="Times New Roman" w:cs="Times New Roman"/>
          <w:i/>
          <w:sz w:val="24"/>
          <w:szCs w:val="24"/>
          <w:lang w:eastAsia="ru-RU"/>
        </w:rPr>
        <w:t>Ставропигиального</w:t>
      </w:r>
      <w:proofErr w:type="spellEnd"/>
      <w:proofErr w:type="gramEnd"/>
      <w:r w:rsidRPr="009C175B">
        <w:rPr>
          <w:rFonts w:ascii="Times New Roman" w:eastAsia="Times New Roman" w:hAnsi="Times New Roman" w:cs="Times New Roman"/>
          <w:i/>
          <w:sz w:val="24"/>
          <w:szCs w:val="24"/>
          <w:lang w:eastAsia="ru-RU"/>
        </w:rPr>
        <w:t xml:space="preserve"> Морского собора Николая Чудотворца города Кронштадта и Севастопольского благочиния.</w:t>
      </w:r>
    </w:p>
    <w:p w:rsidR="00332F69" w:rsidRPr="009C175B" w:rsidRDefault="00332F69" w:rsidP="00D47E3E">
      <w:pPr>
        <w:spacing w:after="0" w:line="240" w:lineRule="auto"/>
        <w:contextualSpacing/>
        <w:jc w:val="both"/>
        <w:rPr>
          <w:rFonts w:ascii="Times New Roman" w:eastAsia="Times New Roman" w:hAnsi="Times New Roman" w:cs="Times New Roman"/>
          <w:i/>
          <w:sz w:val="24"/>
          <w:szCs w:val="24"/>
          <w:lang w:eastAsia="ru-RU"/>
        </w:rPr>
      </w:pPr>
    </w:p>
    <w:p w:rsidR="00332F69" w:rsidRPr="009C175B" w:rsidRDefault="00783B55" w:rsidP="00D47E3E">
      <w:pPr>
        <w:spacing w:after="0" w:line="240" w:lineRule="auto"/>
        <w:contextualSpacing/>
        <w:jc w:val="both"/>
        <w:rPr>
          <w:rFonts w:ascii="Times New Roman" w:eastAsia="Times New Roman" w:hAnsi="Times New Roman" w:cs="Times New Roman"/>
          <w:sz w:val="28"/>
          <w:szCs w:val="28"/>
          <w:lang w:eastAsia="ru-RU"/>
        </w:rPr>
      </w:pPr>
      <w:r w:rsidRPr="009C175B">
        <w:rPr>
          <w:rFonts w:ascii="Times New Roman" w:hAnsi="Times New Roman" w:cs="Times New Roman"/>
          <w:sz w:val="28"/>
          <w:szCs w:val="28"/>
        </w:rPr>
        <w:t>Б)</w:t>
      </w:r>
      <w:r w:rsidR="00332F69" w:rsidRPr="009C175B">
        <w:rPr>
          <w:rFonts w:ascii="Times New Roman" w:hAnsi="Times New Roman" w:cs="Times New Roman"/>
          <w:sz w:val="28"/>
          <w:szCs w:val="28"/>
        </w:rPr>
        <w:t xml:space="preserve"> Гала-концерт ежегодного Всероссийского фестиваля музыки и хореографии, поэзии и театрального искусства «Грани таланта» (23 июня):</w:t>
      </w:r>
      <w:r w:rsidR="00332F69" w:rsidRPr="009C175B">
        <w:rPr>
          <w:rFonts w:ascii="Times New Roman" w:eastAsia="Times New Roman" w:hAnsi="Times New Roman" w:cs="Times New Roman"/>
          <w:sz w:val="28"/>
          <w:szCs w:val="28"/>
          <w:lang w:eastAsia="ru-RU"/>
        </w:rPr>
        <w:t xml:space="preserve"> </w:t>
      </w:r>
    </w:p>
    <w:p w:rsidR="00332F69" w:rsidRPr="009C175B" w:rsidRDefault="00332F69" w:rsidP="00D47E3E">
      <w:pPr>
        <w:spacing w:after="0" w:line="240" w:lineRule="auto"/>
        <w:contextualSpacing/>
        <w:jc w:val="both"/>
        <w:rPr>
          <w:rFonts w:ascii="Times New Roman" w:eastAsia="Times New Roman" w:hAnsi="Times New Roman" w:cs="Times New Roman"/>
          <w:i/>
          <w:sz w:val="24"/>
          <w:szCs w:val="24"/>
          <w:lang w:eastAsia="ru-RU"/>
        </w:rPr>
      </w:pPr>
      <w:r w:rsidRPr="009C175B">
        <w:rPr>
          <w:rFonts w:ascii="Times New Roman" w:eastAsia="Times New Roman" w:hAnsi="Times New Roman" w:cs="Times New Roman"/>
          <w:i/>
          <w:sz w:val="24"/>
          <w:szCs w:val="24"/>
          <w:lang w:eastAsia="ru-RU"/>
        </w:rPr>
        <w:t>Участники гала-концерта показали свои лучшие номера перед благодарной публик</w:t>
      </w:r>
      <w:r w:rsidR="00D47E3E" w:rsidRPr="009C175B">
        <w:rPr>
          <w:rFonts w:ascii="Times New Roman" w:eastAsia="Times New Roman" w:hAnsi="Times New Roman" w:cs="Times New Roman"/>
          <w:i/>
          <w:sz w:val="24"/>
          <w:szCs w:val="24"/>
          <w:lang w:eastAsia="ru-RU"/>
        </w:rPr>
        <w:t>ой — жителями и гостями города-</w:t>
      </w:r>
      <w:r w:rsidRPr="009C175B">
        <w:rPr>
          <w:rFonts w:ascii="Times New Roman" w:eastAsia="Times New Roman" w:hAnsi="Times New Roman" w:cs="Times New Roman"/>
          <w:i/>
          <w:sz w:val="24"/>
          <w:szCs w:val="24"/>
          <w:lang w:eastAsia="ru-RU"/>
        </w:rPr>
        <w:t xml:space="preserve">героя Севастополя. В их исполнении прозвучали народные и эстрадные музыкальные композиции, инструментальная музыка, сольные певческие и декламационные номера патриотической направленности. Хореографические коллективы представили спортивные, народные, классические, современные и бальные танцы. </w:t>
      </w:r>
      <w:r w:rsidRPr="009C175B">
        <w:rPr>
          <w:rFonts w:ascii="Times New Roman" w:eastAsia="Times New Roman" w:hAnsi="Times New Roman" w:cs="Times New Roman"/>
          <w:i/>
          <w:sz w:val="24"/>
          <w:szCs w:val="24"/>
          <w:lang w:eastAsia="ru-RU"/>
        </w:rPr>
        <w:lastRenderedPageBreak/>
        <w:t>Участие в фестивале приняли 250 ребят от пяти до шестнадцати лет. По завершении гала-концерта состоялась церемония награждения.</w:t>
      </w:r>
    </w:p>
    <w:p w:rsidR="005D32D5" w:rsidRPr="009C175B" w:rsidRDefault="005D32D5" w:rsidP="00D47E3E">
      <w:pPr>
        <w:spacing w:after="0" w:line="240" w:lineRule="auto"/>
        <w:contextualSpacing/>
        <w:jc w:val="both"/>
        <w:rPr>
          <w:rFonts w:ascii="Times New Roman" w:eastAsia="Times New Roman" w:hAnsi="Times New Roman" w:cs="Times New Roman"/>
          <w:i/>
          <w:sz w:val="28"/>
          <w:szCs w:val="28"/>
          <w:lang w:eastAsia="ru-RU"/>
        </w:rPr>
      </w:pPr>
    </w:p>
    <w:p w:rsidR="005D32D5" w:rsidRPr="009C175B" w:rsidRDefault="00783B55" w:rsidP="00D47E3E">
      <w:pPr>
        <w:spacing w:after="0" w:line="240" w:lineRule="auto"/>
        <w:contextualSpacing/>
        <w:jc w:val="both"/>
        <w:rPr>
          <w:rFonts w:ascii="Times New Roman" w:eastAsia="Times New Roman" w:hAnsi="Times New Roman" w:cs="Times New Roman"/>
          <w:sz w:val="28"/>
          <w:szCs w:val="28"/>
          <w:lang w:eastAsia="ru-RU"/>
        </w:rPr>
      </w:pPr>
      <w:r w:rsidRPr="009C175B">
        <w:rPr>
          <w:rFonts w:ascii="Times New Roman" w:eastAsia="Times New Roman" w:hAnsi="Times New Roman" w:cs="Times New Roman"/>
          <w:sz w:val="28"/>
          <w:szCs w:val="28"/>
          <w:lang w:eastAsia="ru-RU"/>
        </w:rPr>
        <w:t>В)</w:t>
      </w:r>
      <w:r w:rsidR="005D32D5" w:rsidRPr="009C175B">
        <w:rPr>
          <w:rFonts w:ascii="Times New Roman" w:eastAsia="Times New Roman" w:hAnsi="Times New Roman" w:cs="Times New Roman"/>
          <w:sz w:val="28"/>
          <w:szCs w:val="28"/>
          <w:lang w:eastAsia="ru-RU"/>
        </w:rPr>
        <w:t xml:space="preserve"> Лекция на тему «Византийское наследие юго-западной </w:t>
      </w:r>
      <w:proofErr w:type="spellStart"/>
      <w:r w:rsidR="005D32D5" w:rsidRPr="009C175B">
        <w:rPr>
          <w:rFonts w:ascii="Times New Roman" w:eastAsia="Times New Roman" w:hAnsi="Times New Roman" w:cs="Times New Roman"/>
          <w:sz w:val="28"/>
          <w:szCs w:val="28"/>
          <w:lang w:eastAsia="ru-RU"/>
        </w:rPr>
        <w:t>Таврики</w:t>
      </w:r>
      <w:proofErr w:type="spellEnd"/>
      <w:r w:rsidR="005D32D5" w:rsidRPr="009C175B">
        <w:rPr>
          <w:rFonts w:ascii="Times New Roman" w:eastAsia="Times New Roman" w:hAnsi="Times New Roman" w:cs="Times New Roman"/>
          <w:sz w:val="28"/>
          <w:szCs w:val="28"/>
          <w:lang w:eastAsia="ru-RU"/>
        </w:rPr>
        <w:t>. Скальные храмы и пещерные монастыри. Стенные росписи и сакральные рельефы. Типы церковных сооружений: базилики и купольные храмы. Краткий экскурс в мир средневековых крымских святых. Память о местных святых в топонимике Крыма» в рамках проекта «Беседы о Крыме с Тихоном Синицыным»</w:t>
      </w:r>
      <w:r w:rsidR="00332F69" w:rsidRPr="009C175B">
        <w:rPr>
          <w:rFonts w:ascii="Times New Roman" w:eastAsia="Times New Roman" w:hAnsi="Times New Roman" w:cs="Times New Roman"/>
          <w:sz w:val="28"/>
          <w:szCs w:val="28"/>
          <w:lang w:eastAsia="ru-RU"/>
        </w:rPr>
        <w:t xml:space="preserve"> (18</w:t>
      </w:r>
      <w:r w:rsidR="00D47E3E" w:rsidRPr="009C175B">
        <w:rPr>
          <w:rFonts w:ascii="Times New Roman" w:eastAsia="Times New Roman" w:hAnsi="Times New Roman" w:cs="Times New Roman"/>
          <w:sz w:val="28"/>
          <w:szCs w:val="28"/>
          <w:lang w:eastAsia="ru-RU"/>
        </w:rPr>
        <w:t> </w:t>
      </w:r>
      <w:r w:rsidR="00332F69" w:rsidRPr="009C175B">
        <w:rPr>
          <w:rFonts w:ascii="Times New Roman" w:eastAsia="Times New Roman" w:hAnsi="Times New Roman" w:cs="Times New Roman"/>
          <w:sz w:val="28"/>
          <w:szCs w:val="28"/>
          <w:lang w:eastAsia="ru-RU"/>
        </w:rPr>
        <w:t>августа</w:t>
      </w:r>
      <w:r w:rsidR="005D32D5" w:rsidRPr="009C175B">
        <w:rPr>
          <w:rFonts w:ascii="Times New Roman" w:eastAsia="Times New Roman" w:hAnsi="Times New Roman" w:cs="Times New Roman"/>
          <w:sz w:val="28"/>
          <w:szCs w:val="28"/>
          <w:lang w:eastAsia="ru-RU"/>
        </w:rPr>
        <w:t>):</w:t>
      </w:r>
    </w:p>
    <w:p w:rsidR="005D32D5" w:rsidRPr="009C175B" w:rsidRDefault="005D32D5" w:rsidP="00D47E3E">
      <w:pPr>
        <w:spacing w:after="0" w:line="240" w:lineRule="auto"/>
        <w:contextualSpacing/>
        <w:jc w:val="both"/>
        <w:rPr>
          <w:rFonts w:ascii="Times New Roman" w:eastAsia="Times New Roman" w:hAnsi="Times New Roman" w:cs="Times New Roman"/>
          <w:i/>
          <w:sz w:val="24"/>
          <w:szCs w:val="24"/>
          <w:lang w:eastAsia="ru-RU"/>
        </w:rPr>
      </w:pPr>
      <w:r w:rsidRPr="009C175B">
        <w:rPr>
          <w:rFonts w:ascii="Times New Roman" w:eastAsia="Times New Roman" w:hAnsi="Times New Roman" w:cs="Times New Roman"/>
          <w:i/>
          <w:sz w:val="24"/>
          <w:szCs w:val="24"/>
          <w:lang w:eastAsia="ru-RU"/>
        </w:rPr>
        <w:t>В ходе встречи в популярной форме была представлена информация, связанная с вопросами православной культуры Юго-Западного Крыма (</w:t>
      </w:r>
      <w:proofErr w:type="spellStart"/>
      <w:r w:rsidRPr="009C175B">
        <w:rPr>
          <w:rFonts w:ascii="Times New Roman" w:eastAsia="Times New Roman" w:hAnsi="Times New Roman" w:cs="Times New Roman"/>
          <w:i/>
          <w:sz w:val="24"/>
          <w:szCs w:val="24"/>
          <w:lang w:eastAsia="ru-RU"/>
        </w:rPr>
        <w:t>Таврики</w:t>
      </w:r>
      <w:proofErr w:type="spellEnd"/>
      <w:r w:rsidRPr="009C175B">
        <w:rPr>
          <w:rFonts w:ascii="Times New Roman" w:eastAsia="Times New Roman" w:hAnsi="Times New Roman" w:cs="Times New Roman"/>
          <w:i/>
          <w:sz w:val="24"/>
          <w:szCs w:val="24"/>
          <w:lang w:eastAsia="ru-RU"/>
        </w:rPr>
        <w:t xml:space="preserve">) эпохи Византийского средневекового влияния в регионе. Было проведено ознакомление с фрагментами сохранившейся настенной живописи (фресок), мозаичными композициями, скальными христианскими рельефами. Гости встречи смогли познакомиться с основными типами сакральной византийской архитектуры, актуальной для региона. Это, в первую очередь, купольные храмы, базилики, пещерные и скальные комплексы. Прошло ознакомление с наследием княжества </w:t>
      </w:r>
      <w:proofErr w:type="spellStart"/>
      <w:r w:rsidRPr="009C175B">
        <w:rPr>
          <w:rFonts w:ascii="Times New Roman" w:eastAsia="Times New Roman" w:hAnsi="Times New Roman" w:cs="Times New Roman"/>
          <w:i/>
          <w:sz w:val="24"/>
          <w:szCs w:val="24"/>
          <w:lang w:eastAsia="ru-RU"/>
        </w:rPr>
        <w:t>Феодоро</w:t>
      </w:r>
      <w:proofErr w:type="spellEnd"/>
      <w:r w:rsidRPr="009C175B">
        <w:rPr>
          <w:rFonts w:ascii="Times New Roman" w:eastAsia="Times New Roman" w:hAnsi="Times New Roman" w:cs="Times New Roman"/>
          <w:i/>
          <w:sz w:val="24"/>
          <w:szCs w:val="24"/>
          <w:lang w:eastAsia="ru-RU"/>
        </w:rPr>
        <w:t xml:space="preserve">, а также совершен краткий экскурс в жизнеописание средневековых христианских святых Юго-Западного Крыма: </w:t>
      </w:r>
      <w:proofErr w:type="spellStart"/>
      <w:r w:rsidRPr="009C175B">
        <w:rPr>
          <w:rFonts w:ascii="Times New Roman" w:eastAsia="Times New Roman" w:hAnsi="Times New Roman" w:cs="Times New Roman"/>
          <w:i/>
          <w:sz w:val="24"/>
          <w:szCs w:val="24"/>
          <w:lang w:eastAsia="ru-RU"/>
        </w:rPr>
        <w:t>Херсонесских</w:t>
      </w:r>
      <w:proofErr w:type="spellEnd"/>
      <w:r w:rsidRPr="009C175B">
        <w:rPr>
          <w:rFonts w:ascii="Times New Roman" w:eastAsia="Times New Roman" w:hAnsi="Times New Roman" w:cs="Times New Roman"/>
          <w:i/>
          <w:sz w:val="24"/>
          <w:szCs w:val="24"/>
          <w:lang w:eastAsia="ru-RU"/>
        </w:rPr>
        <w:t xml:space="preserve"> епископов, </w:t>
      </w:r>
      <w:proofErr w:type="spellStart"/>
      <w:r w:rsidRPr="009C175B">
        <w:rPr>
          <w:rFonts w:ascii="Times New Roman" w:eastAsia="Times New Roman" w:hAnsi="Times New Roman" w:cs="Times New Roman"/>
          <w:i/>
          <w:sz w:val="24"/>
          <w:szCs w:val="24"/>
          <w:lang w:eastAsia="ru-RU"/>
        </w:rPr>
        <w:t>Иоана</w:t>
      </w:r>
      <w:proofErr w:type="spellEnd"/>
      <w:r w:rsidRPr="009C175B">
        <w:rPr>
          <w:rFonts w:ascii="Times New Roman" w:eastAsia="Times New Roman" w:hAnsi="Times New Roman" w:cs="Times New Roman"/>
          <w:i/>
          <w:sz w:val="24"/>
          <w:szCs w:val="24"/>
          <w:lang w:eastAsia="ru-RU"/>
        </w:rPr>
        <w:t xml:space="preserve"> Готского, Иосифа </w:t>
      </w:r>
      <w:proofErr w:type="spellStart"/>
      <w:r w:rsidRPr="009C175B">
        <w:rPr>
          <w:rFonts w:ascii="Times New Roman" w:eastAsia="Times New Roman" w:hAnsi="Times New Roman" w:cs="Times New Roman"/>
          <w:i/>
          <w:sz w:val="24"/>
          <w:szCs w:val="24"/>
          <w:lang w:eastAsia="ru-RU"/>
        </w:rPr>
        <w:t>Гимнографа</w:t>
      </w:r>
      <w:proofErr w:type="spellEnd"/>
      <w:r w:rsidRPr="009C175B">
        <w:rPr>
          <w:rFonts w:ascii="Times New Roman" w:eastAsia="Times New Roman" w:hAnsi="Times New Roman" w:cs="Times New Roman"/>
          <w:i/>
          <w:sz w:val="24"/>
          <w:szCs w:val="24"/>
          <w:lang w:eastAsia="ru-RU"/>
        </w:rPr>
        <w:t xml:space="preserve"> и др. Также в ходе встречи слушатели кратко познакомились с топонимами полуострова, связанными с сакральной символикой (</w:t>
      </w:r>
      <w:proofErr w:type="spellStart"/>
      <w:r w:rsidRPr="009C175B">
        <w:rPr>
          <w:rFonts w:ascii="Times New Roman" w:eastAsia="Times New Roman" w:hAnsi="Times New Roman" w:cs="Times New Roman"/>
          <w:i/>
          <w:sz w:val="24"/>
          <w:szCs w:val="24"/>
          <w:lang w:eastAsia="ru-RU"/>
        </w:rPr>
        <w:t>Мариампольское</w:t>
      </w:r>
      <w:proofErr w:type="spellEnd"/>
      <w:r w:rsidRPr="009C175B">
        <w:rPr>
          <w:rFonts w:ascii="Times New Roman" w:eastAsia="Times New Roman" w:hAnsi="Times New Roman" w:cs="Times New Roman"/>
          <w:i/>
          <w:sz w:val="24"/>
          <w:szCs w:val="24"/>
          <w:lang w:eastAsia="ru-RU"/>
        </w:rPr>
        <w:t xml:space="preserve"> ущелье, мыс Ай-</w:t>
      </w:r>
      <w:proofErr w:type="spellStart"/>
      <w:r w:rsidRPr="009C175B">
        <w:rPr>
          <w:rFonts w:ascii="Times New Roman" w:eastAsia="Times New Roman" w:hAnsi="Times New Roman" w:cs="Times New Roman"/>
          <w:i/>
          <w:sz w:val="24"/>
          <w:szCs w:val="24"/>
          <w:lang w:eastAsia="ru-RU"/>
        </w:rPr>
        <w:t>Тодор</w:t>
      </w:r>
      <w:proofErr w:type="spellEnd"/>
      <w:r w:rsidRPr="009C175B">
        <w:rPr>
          <w:rFonts w:ascii="Times New Roman" w:eastAsia="Times New Roman" w:hAnsi="Times New Roman" w:cs="Times New Roman"/>
          <w:i/>
          <w:sz w:val="24"/>
          <w:szCs w:val="24"/>
          <w:lang w:eastAsia="ru-RU"/>
        </w:rPr>
        <w:t xml:space="preserve">, Ай-Димитрий и т.д.). По окончании встречи слушателям по традиции были заданы вопросы по теме лекции. Те, кто ответил правильно, получили в подарок небольшие сувениры от православных добровольцев «Город Добро Ты». </w:t>
      </w:r>
    </w:p>
    <w:p w:rsidR="000A47B7" w:rsidRPr="009C175B" w:rsidRDefault="000A47B7" w:rsidP="00131BE8">
      <w:pPr>
        <w:shd w:val="clear" w:color="auto" w:fill="FFFFFF"/>
        <w:spacing w:after="0" w:line="276" w:lineRule="auto"/>
        <w:jc w:val="both"/>
        <w:rPr>
          <w:rFonts w:ascii="Times New Roman" w:eastAsia="Times New Roman" w:hAnsi="Times New Roman" w:cs="Times New Roman"/>
          <w:i/>
          <w:sz w:val="24"/>
          <w:szCs w:val="24"/>
          <w:lang w:eastAsia="ru-RU"/>
        </w:rPr>
      </w:pPr>
    </w:p>
    <w:p w:rsidR="000A47B7" w:rsidRPr="009C175B" w:rsidRDefault="000A47B7" w:rsidP="000A47B7">
      <w:pPr>
        <w:autoSpaceDE w:val="0"/>
        <w:autoSpaceDN w:val="0"/>
        <w:adjustRightInd w:val="0"/>
        <w:spacing w:after="0" w:line="240" w:lineRule="auto"/>
        <w:jc w:val="both"/>
        <w:rPr>
          <w:rFonts w:ascii="Times New Roman" w:hAnsi="Times New Roman" w:cs="Times New Roman"/>
          <w:color w:val="000000"/>
          <w:sz w:val="28"/>
          <w:szCs w:val="28"/>
        </w:rPr>
      </w:pPr>
      <w:r w:rsidRPr="009C175B">
        <w:rPr>
          <w:rFonts w:ascii="Times New Roman" w:hAnsi="Times New Roman" w:cs="Times New Roman"/>
          <w:color w:val="000000"/>
          <w:sz w:val="28"/>
          <w:szCs w:val="28"/>
        </w:rPr>
        <w:t xml:space="preserve">Г) </w:t>
      </w:r>
      <w:r w:rsidRPr="009C175B">
        <w:rPr>
          <w:rFonts w:ascii="Times New Roman" w:hAnsi="Times New Roman" w:cs="Times New Roman"/>
          <w:color w:val="000000"/>
          <w:sz w:val="28"/>
          <w:szCs w:val="28"/>
          <w:lang w:val="en-US"/>
        </w:rPr>
        <w:t>X</w:t>
      </w:r>
      <w:r w:rsidRPr="009C175B">
        <w:rPr>
          <w:rFonts w:ascii="Times New Roman" w:hAnsi="Times New Roman" w:cs="Times New Roman"/>
          <w:color w:val="000000"/>
          <w:sz w:val="28"/>
          <w:szCs w:val="28"/>
        </w:rPr>
        <w:t xml:space="preserve"> Славянский форум изобразительных искусств «Золотой Витязь» </w:t>
      </w:r>
    </w:p>
    <w:p w:rsidR="000A47B7" w:rsidRPr="009C175B" w:rsidRDefault="000A47B7" w:rsidP="000A47B7">
      <w:pPr>
        <w:pStyle w:val="a3"/>
        <w:autoSpaceDE w:val="0"/>
        <w:autoSpaceDN w:val="0"/>
        <w:adjustRightInd w:val="0"/>
        <w:spacing w:after="0" w:line="240" w:lineRule="auto"/>
        <w:ind w:left="0"/>
        <w:jc w:val="both"/>
        <w:rPr>
          <w:rFonts w:ascii="Times New Roman" w:hAnsi="Times New Roman" w:cs="Times New Roman"/>
          <w:color w:val="000000"/>
          <w:sz w:val="28"/>
          <w:szCs w:val="28"/>
        </w:rPr>
      </w:pPr>
      <w:r w:rsidRPr="009C175B">
        <w:rPr>
          <w:rFonts w:ascii="Times New Roman" w:hAnsi="Times New Roman" w:cs="Times New Roman"/>
          <w:color w:val="000000"/>
          <w:sz w:val="28"/>
          <w:szCs w:val="28"/>
        </w:rPr>
        <w:t xml:space="preserve">(14 сентября):                                                         </w:t>
      </w:r>
    </w:p>
    <w:p w:rsidR="000A47B7" w:rsidRPr="009C175B" w:rsidRDefault="000A47B7" w:rsidP="000A47B7">
      <w:pPr>
        <w:autoSpaceDE w:val="0"/>
        <w:autoSpaceDN w:val="0"/>
        <w:adjustRightInd w:val="0"/>
        <w:spacing w:after="0" w:line="276" w:lineRule="auto"/>
        <w:jc w:val="both"/>
        <w:rPr>
          <w:rFonts w:ascii="Times New Roman" w:hAnsi="Times New Roman" w:cs="Times New Roman"/>
          <w:i/>
          <w:iCs/>
          <w:color w:val="000000"/>
          <w:sz w:val="24"/>
          <w:szCs w:val="24"/>
        </w:rPr>
      </w:pPr>
      <w:r w:rsidRPr="009C175B">
        <w:rPr>
          <w:rFonts w:ascii="Times New Roman" w:hAnsi="Times New Roman" w:cs="Times New Roman"/>
          <w:bCs/>
          <w:i/>
          <w:color w:val="000000"/>
          <w:sz w:val="24"/>
          <w:szCs w:val="24"/>
        </w:rPr>
        <w:t>14 сентября в рамках фестиваля в кинолектории состоялась п</w:t>
      </w:r>
      <w:r w:rsidRPr="009C175B">
        <w:rPr>
          <w:rFonts w:ascii="Times New Roman" w:hAnsi="Times New Roman" w:cs="Times New Roman"/>
          <w:i/>
          <w:iCs/>
          <w:color w:val="000000"/>
          <w:sz w:val="24"/>
          <w:szCs w:val="24"/>
        </w:rPr>
        <w:t xml:space="preserve">ресс-конференция по случаю открытия Х СФИИ «Золотой Витязь» с участием Президента СФИИ, Народного артиста России Н.П. </w:t>
      </w:r>
      <w:proofErr w:type="spellStart"/>
      <w:r w:rsidRPr="009C175B">
        <w:rPr>
          <w:rFonts w:ascii="Times New Roman" w:hAnsi="Times New Roman" w:cs="Times New Roman"/>
          <w:i/>
          <w:iCs/>
          <w:color w:val="000000"/>
          <w:sz w:val="24"/>
          <w:szCs w:val="24"/>
        </w:rPr>
        <w:t>Бурляева</w:t>
      </w:r>
      <w:proofErr w:type="spellEnd"/>
      <w:r w:rsidRPr="009C175B">
        <w:rPr>
          <w:rFonts w:ascii="Times New Roman" w:hAnsi="Times New Roman" w:cs="Times New Roman"/>
          <w:i/>
          <w:iCs/>
          <w:color w:val="000000"/>
          <w:sz w:val="24"/>
          <w:szCs w:val="24"/>
        </w:rPr>
        <w:t xml:space="preserve">, директора СФИИ Н.Н. </w:t>
      </w:r>
      <w:proofErr w:type="spellStart"/>
      <w:r w:rsidRPr="009C175B">
        <w:rPr>
          <w:rFonts w:ascii="Times New Roman" w:hAnsi="Times New Roman" w:cs="Times New Roman"/>
          <w:i/>
          <w:iCs/>
          <w:color w:val="000000"/>
          <w:sz w:val="24"/>
          <w:szCs w:val="24"/>
        </w:rPr>
        <w:t>Полукаровой</w:t>
      </w:r>
      <w:proofErr w:type="spellEnd"/>
      <w:r w:rsidRPr="009C175B">
        <w:rPr>
          <w:rFonts w:ascii="Times New Roman" w:hAnsi="Times New Roman" w:cs="Times New Roman"/>
          <w:i/>
          <w:iCs/>
          <w:color w:val="000000"/>
          <w:sz w:val="24"/>
          <w:szCs w:val="24"/>
        </w:rPr>
        <w:t xml:space="preserve">; художников: А. Крюкова, В. </w:t>
      </w:r>
      <w:proofErr w:type="spellStart"/>
      <w:r w:rsidRPr="009C175B">
        <w:rPr>
          <w:rFonts w:ascii="Times New Roman" w:hAnsi="Times New Roman" w:cs="Times New Roman"/>
          <w:i/>
          <w:iCs/>
          <w:color w:val="000000"/>
          <w:sz w:val="24"/>
          <w:szCs w:val="24"/>
        </w:rPr>
        <w:t>Сташкевича</w:t>
      </w:r>
      <w:proofErr w:type="spellEnd"/>
      <w:r w:rsidRPr="009C175B">
        <w:rPr>
          <w:rFonts w:ascii="Times New Roman" w:hAnsi="Times New Roman" w:cs="Times New Roman"/>
          <w:i/>
          <w:iCs/>
          <w:color w:val="000000"/>
          <w:sz w:val="24"/>
          <w:szCs w:val="24"/>
        </w:rPr>
        <w:t xml:space="preserve">, руководства и главных героев спектакля Иркутского </w:t>
      </w:r>
      <w:proofErr w:type="spellStart"/>
      <w:r w:rsidRPr="009C175B">
        <w:rPr>
          <w:rFonts w:ascii="Times New Roman" w:hAnsi="Times New Roman" w:cs="Times New Roman"/>
          <w:i/>
          <w:iCs/>
          <w:color w:val="000000"/>
          <w:sz w:val="24"/>
          <w:szCs w:val="24"/>
        </w:rPr>
        <w:t>ТЮЗа</w:t>
      </w:r>
      <w:proofErr w:type="spellEnd"/>
      <w:r w:rsidRPr="009C175B">
        <w:rPr>
          <w:rFonts w:ascii="Times New Roman" w:hAnsi="Times New Roman" w:cs="Times New Roman"/>
          <w:i/>
          <w:iCs/>
          <w:color w:val="000000"/>
          <w:sz w:val="24"/>
          <w:szCs w:val="24"/>
        </w:rPr>
        <w:t xml:space="preserve"> «Святитель Иннокентий».  Продолжением конференции стал показ новеллы из фильма Андрея Тарковского «Андрей Рублёв» («Колокол»). </w:t>
      </w:r>
    </w:p>
    <w:p w:rsidR="000A47B7" w:rsidRPr="009C175B" w:rsidRDefault="000A47B7" w:rsidP="000A47B7">
      <w:pPr>
        <w:autoSpaceDE w:val="0"/>
        <w:autoSpaceDN w:val="0"/>
        <w:adjustRightInd w:val="0"/>
        <w:spacing w:after="0" w:line="276" w:lineRule="auto"/>
        <w:jc w:val="both"/>
        <w:rPr>
          <w:rFonts w:ascii="Times New Roman" w:hAnsi="Times New Roman" w:cs="Times New Roman"/>
          <w:i/>
          <w:iCs/>
          <w:color w:val="000000"/>
          <w:sz w:val="24"/>
          <w:szCs w:val="24"/>
        </w:rPr>
      </w:pPr>
    </w:p>
    <w:p w:rsidR="000A47B7" w:rsidRPr="009C175B" w:rsidRDefault="000A47B7" w:rsidP="000A47B7">
      <w:pPr>
        <w:autoSpaceDE w:val="0"/>
        <w:autoSpaceDN w:val="0"/>
        <w:adjustRightInd w:val="0"/>
        <w:spacing w:after="0" w:line="240" w:lineRule="auto"/>
        <w:jc w:val="both"/>
        <w:rPr>
          <w:rFonts w:ascii="Times New Roman" w:hAnsi="Times New Roman" w:cs="Times New Roman"/>
          <w:color w:val="000000"/>
          <w:sz w:val="28"/>
          <w:szCs w:val="28"/>
        </w:rPr>
      </w:pPr>
      <w:r w:rsidRPr="009C175B">
        <w:rPr>
          <w:rFonts w:ascii="Times New Roman" w:hAnsi="Times New Roman" w:cs="Times New Roman"/>
          <w:sz w:val="28"/>
          <w:szCs w:val="28"/>
        </w:rPr>
        <w:t xml:space="preserve">Д) </w:t>
      </w:r>
      <w:r w:rsidRPr="009C175B">
        <w:rPr>
          <w:rFonts w:ascii="Times New Roman" w:hAnsi="Times New Roman" w:cs="Times New Roman"/>
          <w:color w:val="000000"/>
          <w:sz w:val="28"/>
          <w:szCs w:val="28"/>
        </w:rPr>
        <w:t xml:space="preserve">День Семьи отпраздновали во Владимирском соборе (15 сентября): </w:t>
      </w:r>
    </w:p>
    <w:p w:rsidR="000A47B7" w:rsidRPr="009C175B" w:rsidRDefault="000A47B7" w:rsidP="000A47B7">
      <w:pPr>
        <w:autoSpaceDE w:val="0"/>
        <w:autoSpaceDN w:val="0"/>
        <w:adjustRightInd w:val="0"/>
        <w:spacing w:after="0" w:line="240" w:lineRule="auto"/>
        <w:jc w:val="both"/>
        <w:rPr>
          <w:rFonts w:ascii="Times New Roman" w:hAnsi="Times New Roman" w:cs="Times New Roman"/>
          <w:i/>
          <w:color w:val="000000"/>
          <w:sz w:val="24"/>
          <w:szCs w:val="24"/>
        </w:rPr>
      </w:pPr>
      <w:r w:rsidRPr="009C175B">
        <w:rPr>
          <w:rFonts w:ascii="Times New Roman" w:hAnsi="Times New Roman" w:cs="Times New Roman"/>
          <w:i/>
          <w:color w:val="000000"/>
          <w:sz w:val="24"/>
          <w:szCs w:val="24"/>
        </w:rPr>
        <w:t xml:space="preserve">При участии православных добровольцев "Город Добро Ты" был организован праздник с угощениями для около 70 самых маленьких </w:t>
      </w:r>
      <w:proofErr w:type="spellStart"/>
      <w:r w:rsidRPr="009C175B">
        <w:rPr>
          <w:rFonts w:ascii="Times New Roman" w:hAnsi="Times New Roman" w:cs="Times New Roman"/>
          <w:i/>
          <w:color w:val="000000"/>
          <w:sz w:val="24"/>
          <w:szCs w:val="24"/>
        </w:rPr>
        <w:t>севастопольцев</w:t>
      </w:r>
      <w:proofErr w:type="spellEnd"/>
      <w:r w:rsidRPr="009C175B">
        <w:rPr>
          <w:rFonts w:ascii="Times New Roman" w:hAnsi="Times New Roman" w:cs="Times New Roman"/>
          <w:i/>
          <w:color w:val="000000"/>
          <w:sz w:val="24"/>
          <w:szCs w:val="24"/>
        </w:rPr>
        <w:t xml:space="preserve">. На сцене летнего кинотеатра на соборной площади был проведен показ мультфильма "Сказ о Петре и </w:t>
      </w:r>
      <w:proofErr w:type="spellStart"/>
      <w:r w:rsidRPr="009C175B">
        <w:rPr>
          <w:rFonts w:ascii="Times New Roman" w:hAnsi="Times New Roman" w:cs="Times New Roman"/>
          <w:i/>
          <w:color w:val="000000"/>
          <w:sz w:val="24"/>
          <w:szCs w:val="24"/>
        </w:rPr>
        <w:t>Февронии</w:t>
      </w:r>
      <w:proofErr w:type="spellEnd"/>
      <w:r w:rsidRPr="009C175B">
        <w:rPr>
          <w:rFonts w:ascii="Times New Roman" w:hAnsi="Times New Roman" w:cs="Times New Roman"/>
          <w:i/>
          <w:color w:val="000000"/>
          <w:sz w:val="24"/>
          <w:szCs w:val="24"/>
        </w:rPr>
        <w:t xml:space="preserve">", который не оставил равнодушным зрителей всех возрастов. На просмотр пришли ученики и учителя воскресной школы Владимирского собора в Херсонесе, которые перед началом показа со сцены в стихах поздравили своего директора протоиерея Александра Примака с прошедшим днем рождения и именинами. Перед началом просмотра протоиерей Сергий </w:t>
      </w:r>
      <w:proofErr w:type="spellStart"/>
      <w:r w:rsidRPr="009C175B">
        <w:rPr>
          <w:rFonts w:ascii="Times New Roman" w:hAnsi="Times New Roman" w:cs="Times New Roman"/>
          <w:i/>
          <w:color w:val="000000"/>
          <w:sz w:val="24"/>
          <w:szCs w:val="24"/>
        </w:rPr>
        <w:t>Халюта</w:t>
      </w:r>
      <w:proofErr w:type="spellEnd"/>
      <w:r w:rsidRPr="009C175B">
        <w:rPr>
          <w:rFonts w:ascii="Times New Roman" w:hAnsi="Times New Roman" w:cs="Times New Roman"/>
          <w:i/>
          <w:color w:val="000000"/>
          <w:sz w:val="24"/>
          <w:szCs w:val="24"/>
        </w:rPr>
        <w:t xml:space="preserve"> вручил подарки многодетным прихожанам Свято-Владимирского собора в Херсонесе, у которых в 2019 году произошло прибавление в семействе.</w:t>
      </w:r>
    </w:p>
    <w:p w:rsidR="000A47B7" w:rsidRPr="009C175B" w:rsidRDefault="000A47B7" w:rsidP="000A47B7">
      <w:pPr>
        <w:autoSpaceDE w:val="0"/>
        <w:autoSpaceDN w:val="0"/>
        <w:adjustRightInd w:val="0"/>
        <w:spacing w:after="0" w:line="240" w:lineRule="auto"/>
        <w:jc w:val="both"/>
        <w:rPr>
          <w:rFonts w:ascii="Times New Roman" w:hAnsi="Times New Roman" w:cs="Times New Roman"/>
          <w:i/>
          <w:color w:val="000000"/>
          <w:sz w:val="24"/>
          <w:szCs w:val="24"/>
        </w:rPr>
      </w:pPr>
    </w:p>
    <w:p w:rsidR="000A47B7" w:rsidRPr="009C175B" w:rsidRDefault="000A47B7" w:rsidP="000A47B7">
      <w:pPr>
        <w:autoSpaceDE w:val="0"/>
        <w:autoSpaceDN w:val="0"/>
        <w:adjustRightInd w:val="0"/>
        <w:spacing w:after="0" w:line="240" w:lineRule="auto"/>
        <w:jc w:val="both"/>
        <w:rPr>
          <w:rFonts w:ascii="Times New Roman" w:hAnsi="Times New Roman" w:cs="Times New Roman"/>
          <w:color w:val="000000"/>
          <w:sz w:val="28"/>
          <w:szCs w:val="28"/>
        </w:rPr>
      </w:pPr>
      <w:r w:rsidRPr="009C175B">
        <w:rPr>
          <w:rFonts w:ascii="Times New Roman" w:hAnsi="Times New Roman" w:cs="Times New Roman"/>
          <w:color w:val="000000"/>
          <w:sz w:val="28"/>
          <w:szCs w:val="28"/>
        </w:rPr>
        <w:t xml:space="preserve">Е) Концерт протодиакона Михаила </w:t>
      </w:r>
      <w:proofErr w:type="spellStart"/>
      <w:r w:rsidRPr="009C175B">
        <w:rPr>
          <w:rFonts w:ascii="Times New Roman" w:hAnsi="Times New Roman" w:cs="Times New Roman"/>
          <w:color w:val="000000"/>
          <w:sz w:val="28"/>
          <w:szCs w:val="28"/>
        </w:rPr>
        <w:t>Спельника</w:t>
      </w:r>
      <w:proofErr w:type="spellEnd"/>
      <w:r w:rsidRPr="009C175B">
        <w:rPr>
          <w:rFonts w:ascii="Times New Roman" w:hAnsi="Times New Roman" w:cs="Times New Roman"/>
          <w:color w:val="000000"/>
          <w:sz w:val="28"/>
          <w:szCs w:val="28"/>
        </w:rPr>
        <w:t xml:space="preserve"> в день Рождества Пресвятой Богородицы (21 сентября):</w:t>
      </w:r>
    </w:p>
    <w:p w:rsidR="000A47B7" w:rsidRPr="009C175B" w:rsidRDefault="000A47B7" w:rsidP="000A47B7">
      <w:pPr>
        <w:shd w:val="clear" w:color="auto" w:fill="FFFFFF"/>
        <w:spacing w:after="0" w:line="276" w:lineRule="auto"/>
        <w:jc w:val="both"/>
        <w:rPr>
          <w:rFonts w:ascii="Times New Roman" w:eastAsia="Times New Roman" w:hAnsi="Times New Roman" w:cs="Times New Roman"/>
          <w:i/>
          <w:sz w:val="24"/>
          <w:szCs w:val="24"/>
          <w:lang w:eastAsia="ru-RU"/>
        </w:rPr>
      </w:pPr>
      <w:r w:rsidRPr="009C175B">
        <w:rPr>
          <w:rFonts w:ascii="Times New Roman" w:eastAsia="Times New Roman" w:hAnsi="Times New Roman" w:cs="Times New Roman"/>
          <w:i/>
          <w:sz w:val="24"/>
          <w:szCs w:val="24"/>
          <w:lang w:eastAsia="ru-RU"/>
        </w:rPr>
        <w:t xml:space="preserve">21 сентября в праздник Рождества Пресвятой Богородицы, в летнем кинолектории на площади Свято-Владимирского собора в Херсонесе состоялся концерт автора и </w:t>
      </w:r>
      <w:r w:rsidRPr="009C175B">
        <w:rPr>
          <w:rFonts w:ascii="Times New Roman" w:eastAsia="Times New Roman" w:hAnsi="Times New Roman" w:cs="Times New Roman"/>
          <w:i/>
          <w:sz w:val="24"/>
          <w:szCs w:val="24"/>
          <w:lang w:eastAsia="ru-RU"/>
        </w:rPr>
        <w:lastRenderedPageBreak/>
        <w:t xml:space="preserve">исполнителя, протодиакона Михаила </w:t>
      </w:r>
      <w:proofErr w:type="spellStart"/>
      <w:r w:rsidRPr="009C175B">
        <w:rPr>
          <w:rFonts w:ascii="Times New Roman" w:eastAsia="Times New Roman" w:hAnsi="Times New Roman" w:cs="Times New Roman"/>
          <w:i/>
          <w:sz w:val="24"/>
          <w:szCs w:val="24"/>
          <w:lang w:eastAsia="ru-RU"/>
        </w:rPr>
        <w:t>Спельника</w:t>
      </w:r>
      <w:proofErr w:type="spellEnd"/>
      <w:r w:rsidRPr="009C175B">
        <w:rPr>
          <w:rFonts w:ascii="Times New Roman" w:eastAsia="Times New Roman" w:hAnsi="Times New Roman" w:cs="Times New Roman"/>
          <w:i/>
          <w:sz w:val="24"/>
          <w:szCs w:val="24"/>
          <w:lang w:eastAsia="ru-RU"/>
        </w:rPr>
        <w:t xml:space="preserve">. Зрители познакомились с репертуаром Михаила </w:t>
      </w:r>
      <w:proofErr w:type="spellStart"/>
      <w:r w:rsidRPr="009C175B">
        <w:rPr>
          <w:rFonts w:ascii="Times New Roman" w:eastAsia="Times New Roman" w:hAnsi="Times New Roman" w:cs="Times New Roman"/>
          <w:i/>
          <w:sz w:val="24"/>
          <w:szCs w:val="24"/>
          <w:lang w:eastAsia="ru-RU"/>
        </w:rPr>
        <w:t>Спельника</w:t>
      </w:r>
      <w:proofErr w:type="spellEnd"/>
      <w:r w:rsidRPr="009C175B">
        <w:rPr>
          <w:rFonts w:ascii="Times New Roman" w:eastAsia="Times New Roman" w:hAnsi="Times New Roman" w:cs="Times New Roman"/>
          <w:i/>
          <w:sz w:val="24"/>
          <w:szCs w:val="24"/>
          <w:lang w:eastAsia="ru-RU"/>
        </w:rPr>
        <w:t xml:space="preserve">, в котором не только песни духовного содержания, но и русские романсы, казачьи и народные песни. В программе о. Михаила прозвучали песнопения на духовные стихи известных авторов XVIII, XIX </w:t>
      </w:r>
      <w:proofErr w:type="spellStart"/>
      <w:r w:rsidRPr="009C175B">
        <w:rPr>
          <w:rFonts w:ascii="Times New Roman" w:eastAsia="Times New Roman" w:hAnsi="Times New Roman" w:cs="Times New Roman"/>
          <w:i/>
          <w:sz w:val="24"/>
          <w:szCs w:val="24"/>
          <w:lang w:eastAsia="ru-RU"/>
        </w:rPr>
        <w:t>в.в</w:t>
      </w:r>
      <w:proofErr w:type="spellEnd"/>
      <w:r w:rsidRPr="009C175B">
        <w:rPr>
          <w:rFonts w:ascii="Times New Roman" w:eastAsia="Times New Roman" w:hAnsi="Times New Roman" w:cs="Times New Roman"/>
          <w:i/>
          <w:sz w:val="24"/>
          <w:szCs w:val="24"/>
          <w:lang w:eastAsia="ru-RU"/>
        </w:rPr>
        <w:t>., известнейших русских поэтов, таких как Иван Бунин, великий князь Константин Романов, а также авторские произведения. Зрителями около 80 прихожан собора, а также духовенство.</w:t>
      </w:r>
    </w:p>
    <w:p w:rsidR="006A6811" w:rsidRPr="009C175B" w:rsidRDefault="006A6811" w:rsidP="00D47E3E">
      <w:pPr>
        <w:autoSpaceDE w:val="0"/>
        <w:autoSpaceDN w:val="0"/>
        <w:adjustRightInd w:val="0"/>
        <w:spacing w:after="0" w:line="240" w:lineRule="auto"/>
        <w:contextualSpacing/>
        <w:jc w:val="both"/>
        <w:rPr>
          <w:rFonts w:ascii="Times New Roman" w:hAnsi="Times New Roman" w:cs="Times New Roman"/>
          <w:sz w:val="28"/>
          <w:szCs w:val="28"/>
        </w:rPr>
      </w:pPr>
    </w:p>
    <w:p w:rsidR="00E6252B" w:rsidRPr="009C175B" w:rsidRDefault="00511850" w:rsidP="00D47E3E">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C175B">
        <w:rPr>
          <w:rFonts w:ascii="Times New Roman" w:hAnsi="Times New Roman" w:cs="Times New Roman"/>
          <w:sz w:val="28"/>
          <w:szCs w:val="28"/>
        </w:rPr>
        <w:t xml:space="preserve">- </w:t>
      </w:r>
      <w:r w:rsidRPr="009C175B">
        <w:rPr>
          <w:rFonts w:ascii="Times New Roman" w:hAnsi="Times New Roman" w:cs="Times New Roman"/>
          <w:b/>
          <w:sz w:val="28"/>
          <w:szCs w:val="28"/>
        </w:rPr>
        <w:t>совместно с С</w:t>
      </w:r>
      <w:r w:rsidR="00E843B5" w:rsidRPr="009C175B">
        <w:rPr>
          <w:rFonts w:ascii="Times New Roman" w:hAnsi="Times New Roman" w:cs="Times New Roman"/>
          <w:b/>
          <w:sz w:val="28"/>
          <w:szCs w:val="28"/>
        </w:rPr>
        <w:t>евастопольским государственным университетом</w:t>
      </w:r>
      <w:r w:rsidR="00E843B5" w:rsidRPr="009C175B">
        <w:rPr>
          <w:rFonts w:ascii="Times New Roman" w:hAnsi="Times New Roman" w:cs="Times New Roman"/>
          <w:sz w:val="28"/>
          <w:szCs w:val="28"/>
        </w:rPr>
        <w:t xml:space="preserve"> на </w:t>
      </w:r>
      <w:r w:rsidR="00E6252B" w:rsidRPr="009C175B">
        <w:rPr>
          <w:rFonts w:ascii="Times New Roman" w:hAnsi="Times New Roman" w:cs="Times New Roman"/>
          <w:sz w:val="28"/>
          <w:szCs w:val="28"/>
        </w:rPr>
        <w:t>территории музея-заповедника была организована и проведены занятия летней археологической научно-образовательной школы «Херсонес 2.0»</w:t>
      </w:r>
      <w:r w:rsidR="00E843B5" w:rsidRPr="009C175B">
        <w:rPr>
          <w:rFonts w:ascii="Times New Roman" w:hAnsi="Times New Roman" w:cs="Times New Roman"/>
          <w:sz w:val="28"/>
          <w:szCs w:val="28"/>
        </w:rPr>
        <w:t xml:space="preserve"> (август 2019г.)</w:t>
      </w:r>
      <w:r w:rsidR="00117A48" w:rsidRPr="009C175B">
        <w:rPr>
          <w:rFonts w:ascii="Times New Roman" w:hAnsi="Times New Roman" w:cs="Times New Roman"/>
          <w:sz w:val="28"/>
          <w:szCs w:val="28"/>
        </w:rPr>
        <w:t>. К</w:t>
      </w:r>
      <w:r w:rsidR="00E843B5" w:rsidRPr="009C175B">
        <w:rPr>
          <w:rFonts w:ascii="Times New Roman" w:hAnsi="Times New Roman" w:cs="Times New Roman"/>
          <w:sz w:val="28"/>
          <w:szCs w:val="28"/>
        </w:rPr>
        <w:t xml:space="preserve">оличество участников </w:t>
      </w:r>
      <w:r w:rsidR="00117A48" w:rsidRPr="009C175B">
        <w:rPr>
          <w:rFonts w:ascii="Times New Roman" w:hAnsi="Times New Roman" w:cs="Times New Roman"/>
          <w:sz w:val="28"/>
          <w:szCs w:val="28"/>
        </w:rPr>
        <w:t>–</w:t>
      </w:r>
      <w:r w:rsidR="00E843B5" w:rsidRPr="009C175B">
        <w:rPr>
          <w:rFonts w:ascii="Times New Roman" w:hAnsi="Times New Roman" w:cs="Times New Roman"/>
          <w:sz w:val="28"/>
          <w:szCs w:val="28"/>
        </w:rPr>
        <w:t xml:space="preserve"> </w:t>
      </w:r>
      <w:r w:rsidR="00117A48" w:rsidRPr="009C175B">
        <w:rPr>
          <w:rFonts w:ascii="Times New Roman" w:hAnsi="Times New Roman" w:cs="Times New Roman"/>
          <w:sz w:val="28"/>
          <w:szCs w:val="28"/>
        </w:rPr>
        <w:t>36 человек.</w:t>
      </w:r>
    </w:p>
    <w:p w:rsidR="00E843B5" w:rsidRPr="009C175B" w:rsidRDefault="00E843B5" w:rsidP="00D47E3E">
      <w:pPr>
        <w:autoSpaceDE w:val="0"/>
        <w:autoSpaceDN w:val="0"/>
        <w:adjustRightInd w:val="0"/>
        <w:spacing w:after="0" w:line="240" w:lineRule="auto"/>
        <w:contextualSpacing/>
        <w:jc w:val="both"/>
        <w:rPr>
          <w:rFonts w:ascii="Times New Roman" w:hAnsi="Times New Roman" w:cs="Times New Roman"/>
          <w:sz w:val="28"/>
          <w:szCs w:val="28"/>
        </w:rPr>
      </w:pPr>
    </w:p>
    <w:p w:rsidR="00E843B5" w:rsidRPr="009C175B" w:rsidRDefault="00E843B5" w:rsidP="00D47E3E">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C175B">
        <w:rPr>
          <w:rFonts w:ascii="Times New Roman" w:hAnsi="Times New Roman" w:cs="Times New Roman"/>
          <w:sz w:val="28"/>
          <w:szCs w:val="28"/>
        </w:rPr>
        <w:t xml:space="preserve">- </w:t>
      </w:r>
      <w:r w:rsidRPr="009C175B">
        <w:rPr>
          <w:rFonts w:ascii="Times New Roman" w:hAnsi="Times New Roman" w:cs="Times New Roman"/>
          <w:b/>
          <w:sz w:val="28"/>
          <w:szCs w:val="28"/>
        </w:rPr>
        <w:t>совместно с Военно-Морским Флотом</w:t>
      </w:r>
      <w:r w:rsidRPr="009C175B">
        <w:rPr>
          <w:rFonts w:ascii="Times New Roman" w:hAnsi="Times New Roman" w:cs="Times New Roman"/>
          <w:sz w:val="28"/>
          <w:szCs w:val="28"/>
        </w:rPr>
        <w:t xml:space="preserve"> </w:t>
      </w:r>
      <w:r w:rsidR="00117A48" w:rsidRPr="009C175B">
        <w:rPr>
          <w:rFonts w:ascii="Times New Roman" w:hAnsi="Times New Roman" w:cs="Times New Roman"/>
          <w:sz w:val="28"/>
          <w:szCs w:val="28"/>
        </w:rPr>
        <w:t>на территории музея-заповедника прош</w:t>
      </w:r>
      <w:r w:rsidR="00783B55" w:rsidRPr="009C175B">
        <w:rPr>
          <w:rFonts w:ascii="Times New Roman" w:hAnsi="Times New Roman" w:cs="Times New Roman"/>
          <w:sz w:val="28"/>
          <w:szCs w:val="28"/>
        </w:rPr>
        <w:t>е</w:t>
      </w:r>
      <w:r w:rsidR="00117A48" w:rsidRPr="009C175B">
        <w:rPr>
          <w:rFonts w:ascii="Times New Roman" w:hAnsi="Times New Roman" w:cs="Times New Roman"/>
          <w:sz w:val="28"/>
          <w:szCs w:val="28"/>
        </w:rPr>
        <w:t>л торжественный ритуал приведения к военной присяге курсантов Учебного центра подготовки военных спасателей и водолазных специалистов ВМФ г. Севастополя (10 августа).</w:t>
      </w:r>
    </w:p>
    <w:p w:rsidR="006A6811" w:rsidRPr="009C175B" w:rsidRDefault="006A6811" w:rsidP="00D47E3E">
      <w:pPr>
        <w:autoSpaceDE w:val="0"/>
        <w:autoSpaceDN w:val="0"/>
        <w:adjustRightInd w:val="0"/>
        <w:spacing w:after="0" w:line="240" w:lineRule="auto"/>
        <w:ind w:firstLine="851"/>
        <w:contextualSpacing/>
        <w:jc w:val="both"/>
        <w:rPr>
          <w:rFonts w:ascii="Times New Roman" w:hAnsi="Times New Roman" w:cs="Times New Roman"/>
          <w:sz w:val="28"/>
          <w:szCs w:val="28"/>
        </w:rPr>
      </w:pPr>
    </w:p>
    <w:p w:rsidR="006A6811" w:rsidRPr="009C175B" w:rsidRDefault="006A6811" w:rsidP="006A6811">
      <w:pPr>
        <w:autoSpaceDE w:val="0"/>
        <w:autoSpaceDN w:val="0"/>
        <w:adjustRightInd w:val="0"/>
        <w:spacing w:after="0" w:line="276" w:lineRule="auto"/>
        <w:ind w:firstLine="851"/>
        <w:jc w:val="both"/>
        <w:rPr>
          <w:rFonts w:ascii="Times New Roman" w:hAnsi="Times New Roman" w:cs="Times New Roman"/>
          <w:b/>
          <w:color w:val="000000"/>
          <w:sz w:val="28"/>
          <w:szCs w:val="28"/>
        </w:rPr>
      </w:pPr>
      <w:r w:rsidRPr="009C175B">
        <w:rPr>
          <w:rFonts w:ascii="Times New Roman" w:hAnsi="Times New Roman" w:cs="Times New Roman"/>
          <w:b/>
          <w:sz w:val="28"/>
          <w:szCs w:val="28"/>
        </w:rPr>
        <w:t>- совместно</w:t>
      </w:r>
      <w:r w:rsidRPr="009C175B">
        <w:rPr>
          <w:rFonts w:ascii="Times New Roman" w:hAnsi="Times New Roman" w:cs="Times New Roman"/>
          <w:b/>
          <w:color w:val="000000"/>
          <w:sz w:val="28"/>
          <w:szCs w:val="28"/>
        </w:rPr>
        <w:t xml:space="preserve"> с Фондом социально-культурных инициатив, ГБУЗС «Центр лечебной физкультуры, спортивной медицины и медицинской профилактики» </w:t>
      </w:r>
      <w:r w:rsidRPr="009C175B">
        <w:rPr>
          <w:rFonts w:ascii="Times New Roman" w:hAnsi="Times New Roman" w:cs="Times New Roman"/>
          <w:color w:val="000000"/>
          <w:sz w:val="28"/>
          <w:szCs w:val="28"/>
        </w:rPr>
        <w:t>на территории музея-заповедника прошёл «День семьи, любви и верности» в рамках реализации акции «Подари мне жизнь!» (13 июля).</w:t>
      </w:r>
      <w:r w:rsidRPr="009C175B">
        <w:rPr>
          <w:rFonts w:ascii="Times New Roman" w:hAnsi="Times New Roman" w:cs="Times New Roman"/>
          <w:b/>
          <w:color w:val="000000"/>
          <w:sz w:val="28"/>
          <w:szCs w:val="28"/>
        </w:rPr>
        <w:t xml:space="preserve"> </w:t>
      </w:r>
      <w:r w:rsidRPr="009C175B">
        <w:rPr>
          <w:rFonts w:ascii="Times New Roman" w:hAnsi="Times New Roman" w:cs="Times New Roman"/>
          <w:color w:val="000000"/>
          <w:sz w:val="28"/>
          <w:szCs w:val="28"/>
        </w:rPr>
        <w:t xml:space="preserve">Целью совместного проведенного мероприятия - сохранение семейных ценностей и традиций.  В рамках мероприятия были проведены конкурс рисунков на асфальте «Я и моя семья» с выдачей призов, конкурс рисунков «Семья, любовь и верность» для семей, детей и взрослых с выдачей призов, конкурс «Семейные таланты». Участникам акции, а также всем посетителям музея была представлена фотовыставка «Известные люди России из многодетных семей», а также выступление на открытой площадке кинолектория детских коллективов города Севастополя. Количество участников - около 100 человек. </w:t>
      </w:r>
    </w:p>
    <w:p w:rsidR="00117A48" w:rsidRPr="009C175B" w:rsidRDefault="00117A48" w:rsidP="000A47B7">
      <w:pPr>
        <w:autoSpaceDE w:val="0"/>
        <w:autoSpaceDN w:val="0"/>
        <w:adjustRightInd w:val="0"/>
        <w:spacing w:after="0" w:line="240" w:lineRule="auto"/>
        <w:contextualSpacing/>
        <w:jc w:val="both"/>
        <w:rPr>
          <w:rFonts w:ascii="Times New Roman" w:hAnsi="Times New Roman" w:cs="Times New Roman"/>
          <w:sz w:val="28"/>
          <w:szCs w:val="28"/>
        </w:rPr>
      </w:pPr>
    </w:p>
    <w:p w:rsidR="00E843B5" w:rsidRPr="009C175B" w:rsidRDefault="00E843B5" w:rsidP="00D47E3E">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C175B">
        <w:rPr>
          <w:rFonts w:ascii="Times New Roman" w:hAnsi="Times New Roman" w:cs="Times New Roman"/>
          <w:sz w:val="28"/>
          <w:szCs w:val="28"/>
        </w:rPr>
        <w:t xml:space="preserve">- </w:t>
      </w:r>
      <w:r w:rsidRPr="009C175B">
        <w:rPr>
          <w:rFonts w:ascii="Times New Roman" w:hAnsi="Times New Roman" w:cs="Times New Roman"/>
          <w:b/>
          <w:sz w:val="28"/>
          <w:szCs w:val="28"/>
        </w:rPr>
        <w:t>совместно с музеем-заповедником «Херсонес Таврический»</w:t>
      </w:r>
      <w:r w:rsidRPr="009C175B">
        <w:rPr>
          <w:rFonts w:ascii="Times New Roman" w:hAnsi="Times New Roman" w:cs="Times New Roman"/>
          <w:sz w:val="28"/>
          <w:szCs w:val="28"/>
        </w:rPr>
        <w:t xml:space="preserve"> были проведены следующие мероприятия:</w:t>
      </w:r>
    </w:p>
    <w:p w:rsidR="00783B55" w:rsidRPr="009C175B" w:rsidRDefault="00783B55" w:rsidP="00783B55">
      <w:pPr>
        <w:autoSpaceDE w:val="0"/>
        <w:autoSpaceDN w:val="0"/>
        <w:adjustRightInd w:val="0"/>
        <w:spacing w:after="0" w:line="240" w:lineRule="auto"/>
        <w:contextualSpacing/>
        <w:jc w:val="both"/>
        <w:rPr>
          <w:rFonts w:ascii="Times New Roman" w:hAnsi="Times New Roman" w:cs="Times New Roman"/>
          <w:sz w:val="28"/>
          <w:szCs w:val="28"/>
        </w:rPr>
      </w:pPr>
    </w:p>
    <w:p w:rsidR="00A8020A" w:rsidRPr="009C175B" w:rsidRDefault="00783B55" w:rsidP="00783B55">
      <w:pPr>
        <w:autoSpaceDE w:val="0"/>
        <w:autoSpaceDN w:val="0"/>
        <w:adjustRightInd w:val="0"/>
        <w:spacing w:after="0" w:line="240" w:lineRule="auto"/>
        <w:contextualSpacing/>
        <w:jc w:val="both"/>
        <w:rPr>
          <w:rFonts w:ascii="Times New Roman" w:hAnsi="Times New Roman" w:cs="Times New Roman"/>
          <w:sz w:val="28"/>
          <w:szCs w:val="28"/>
        </w:rPr>
      </w:pPr>
      <w:r w:rsidRPr="009C175B">
        <w:rPr>
          <w:rFonts w:ascii="Times New Roman" w:hAnsi="Times New Roman" w:cs="Times New Roman"/>
          <w:sz w:val="28"/>
          <w:szCs w:val="28"/>
        </w:rPr>
        <w:t>А)</w:t>
      </w:r>
      <w:r w:rsidR="00A8020A" w:rsidRPr="009C175B">
        <w:rPr>
          <w:rFonts w:ascii="Times New Roman" w:hAnsi="Times New Roman" w:cs="Times New Roman"/>
          <w:sz w:val="28"/>
          <w:szCs w:val="28"/>
        </w:rPr>
        <w:t xml:space="preserve"> </w:t>
      </w:r>
      <w:r w:rsidRPr="009C175B">
        <w:rPr>
          <w:rFonts w:ascii="Times New Roman" w:hAnsi="Times New Roman" w:cs="Times New Roman"/>
          <w:sz w:val="28"/>
          <w:szCs w:val="28"/>
        </w:rPr>
        <w:t>П</w:t>
      </w:r>
      <w:r w:rsidR="00A8020A" w:rsidRPr="009C175B">
        <w:rPr>
          <w:rFonts w:ascii="Times New Roman" w:hAnsi="Times New Roman" w:cs="Times New Roman"/>
          <w:sz w:val="28"/>
          <w:szCs w:val="28"/>
        </w:rPr>
        <w:t>убликация неизданной диссертации защит</w:t>
      </w:r>
      <w:r w:rsidR="0069381C" w:rsidRPr="009C175B">
        <w:rPr>
          <w:rFonts w:ascii="Times New Roman" w:hAnsi="Times New Roman" w:cs="Times New Roman"/>
          <w:sz w:val="28"/>
          <w:szCs w:val="28"/>
        </w:rPr>
        <w:t>ника Севастополя Василия Лисина. Презентация новой книжной серии «Херсонесский архив», первый выпуск которой представляет собой публикацию диссертационного исследования В.</w:t>
      </w:r>
      <w:r w:rsidRPr="009C175B">
        <w:rPr>
          <w:rFonts w:ascii="Times New Roman" w:hAnsi="Times New Roman" w:cs="Times New Roman"/>
          <w:sz w:val="28"/>
          <w:szCs w:val="28"/>
        </w:rPr>
        <w:t> </w:t>
      </w:r>
      <w:r w:rsidR="0069381C" w:rsidRPr="009C175B">
        <w:rPr>
          <w:rFonts w:ascii="Times New Roman" w:hAnsi="Times New Roman" w:cs="Times New Roman"/>
          <w:sz w:val="28"/>
          <w:szCs w:val="28"/>
        </w:rPr>
        <w:t>П.</w:t>
      </w:r>
      <w:r w:rsidRPr="009C175B">
        <w:rPr>
          <w:rFonts w:ascii="Times New Roman" w:hAnsi="Times New Roman" w:cs="Times New Roman"/>
          <w:sz w:val="28"/>
          <w:szCs w:val="28"/>
        </w:rPr>
        <w:t> </w:t>
      </w:r>
      <w:r w:rsidR="0069381C" w:rsidRPr="009C175B">
        <w:rPr>
          <w:rFonts w:ascii="Times New Roman" w:hAnsi="Times New Roman" w:cs="Times New Roman"/>
          <w:sz w:val="28"/>
          <w:szCs w:val="28"/>
        </w:rPr>
        <w:t>Лисина «Античные хозяйства в районе Камышовой бухты (I−IV вв.)», прошла при полном аншлаге и множестве почетных гостей (21</w:t>
      </w:r>
      <w:r w:rsidRPr="009C175B">
        <w:rPr>
          <w:rFonts w:ascii="Times New Roman" w:hAnsi="Times New Roman" w:cs="Times New Roman"/>
          <w:sz w:val="28"/>
          <w:szCs w:val="28"/>
        </w:rPr>
        <w:t> </w:t>
      </w:r>
      <w:r w:rsidR="0069381C" w:rsidRPr="009C175B">
        <w:rPr>
          <w:rFonts w:ascii="Times New Roman" w:hAnsi="Times New Roman" w:cs="Times New Roman"/>
          <w:sz w:val="28"/>
          <w:szCs w:val="28"/>
        </w:rPr>
        <w:t xml:space="preserve">июня). Все гости получили новую книгу в подарок от Херсонесского музея. Василий Петрович Лисин (1911−1942) − заведующий отделом античной истории и заместитель директора по научной работе Государственного Херсонесского музея, участник и руководитель археологических работ в </w:t>
      </w:r>
      <w:r w:rsidR="0069381C" w:rsidRPr="009C175B">
        <w:rPr>
          <w:rFonts w:ascii="Times New Roman" w:hAnsi="Times New Roman" w:cs="Times New Roman"/>
          <w:sz w:val="28"/>
          <w:szCs w:val="28"/>
        </w:rPr>
        <w:lastRenderedPageBreak/>
        <w:t>1935−1941 годах. По материалам многолетних комплексных исследований В.</w:t>
      </w:r>
      <w:r w:rsidRPr="009C175B">
        <w:rPr>
          <w:rFonts w:ascii="Times New Roman" w:hAnsi="Times New Roman" w:cs="Times New Roman"/>
          <w:sz w:val="28"/>
          <w:szCs w:val="28"/>
        </w:rPr>
        <w:t> </w:t>
      </w:r>
      <w:r w:rsidR="0069381C" w:rsidRPr="009C175B">
        <w:rPr>
          <w:rFonts w:ascii="Times New Roman" w:hAnsi="Times New Roman" w:cs="Times New Roman"/>
          <w:sz w:val="28"/>
          <w:szCs w:val="28"/>
        </w:rPr>
        <w:t>П. Лисин подготовил труд, который в то время обозначил собой важный этап в развитии археологии и исторической науки. Сражаясь за Родину, Василий Лисин погиб в партизанском отряде в конце марта 1942 года.</w:t>
      </w:r>
    </w:p>
    <w:p w:rsidR="00783B55" w:rsidRPr="009C175B" w:rsidRDefault="00783B55" w:rsidP="00783B55">
      <w:pPr>
        <w:autoSpaceDE w:val="0"/>
        <w:autoSpaceDN w:val="0"/>
        <w:adjustRightInd w:val="0"/>
        <w:spacing w:after="0" w:line="240" w:lineRule="auto"/>
        <w:contextualSpacing/>
        <w:jc w:val="both"/>
        <w:rPr>
          <w:rFonts w:ascii="Times New Roman" w:hAnsi="Times New Roman" w:cs="Times New Roman"/>
          <w:sz w:val="28"/>
          <w:szCs w:val="28"/>
        </w:rPr>
      </w:pPr>
    </w:p>
    <w:p w:rsidR="00E843B5" w:rsidRPr="009C175B" w:rsidRDefault="00783B55" w:rsidP="00783B55">
      <w:pPr>
        <w:autoSpaceDE w:val="0"/>
        <w:autoSpaceDN w:val="0"/>
        <w:adjustRightInd w:val="0"/>
        <w:spacing w:after="0" w:line="240" w:lineRule="auto"/>
        <w:contextualSpacing/>
        <w:jc w:val="both"/>
        <w:rPr>
          <w:rFonts w:ascii="Times New Roman" w:hAnsi="Times New Roman" w:cs="Times New Roman"/>
          <w:sz w:val="28"/>
          <w:szCs w:val="28"/>
        </w:rPr>
      </w:pPr>
      <w:r w:rsidRPr="009C175B">
        <w:rPr>
          <w:rFonts w:ascii="Times New Roman" w:hAnsi="Times New Roman" w:cs="Times New Roman"/>
          <w:sz w:val="28"/>
          <w:szCs w:val="28"/>
        </w:rPr>
        <w:t>Б)</w:t>
      </w:r>
      <w:r w:rsidR="00E843B5" w:rsidRPr="009C175B">
        <w:rPr>
          <w:rFonts w:ascii="Times New Roman" w:hAnsi="Times New Roman" w:cs="Times New Roman"/>
          <w:sz w:val="28"/>
          <w:szCs w:val="28"/>
        </w:rPr>
        <w:t xml:space="preserve"> </w:t>
      </w:r>
      <w:r w:rsidRPr="009C175B">
        <w:rPr>
          <w:rFonts w:ascii="Times New Roman" w:hAnsi="Times New Roman" w:cs="Times New Roman"/>
          <w:sz w:val="28"/>
          <w:szCs w:val="28"/>
        </w:rPr>
        <w:t>К</w:t>
      </w:r>
      <w:r w:rsidR="00E843B5" w:rsidRPr="009C175B">
        <w:rPr>
          <w:rFonts w:ascii="Times New Roman" w:hAnsi="Times New Roman" w:cs="Times New Roman"/>
          <w:sz w:val="28"/>
          <w:szCs w:val="28"/>
        </w:rPr>
        <w:t>онференция, посвящ</w:t>
      </w:r>
      <w:r w:rsidRPr="009C175B">
        <w:rPr>
          <w:rFonts w:ascii="Times New Roman" w:hAnsi="Times New Roman" w:cs="Times New Roman"/>
          <w:sz w:val="28"/>
          <w:szCs w:val="28"/>
        </w:rPr>
        <w:t>е</w:t>
      </w:r>
      <w:r w:rsidR="00E843B5" w:rsidRPr="009C175B">
        <w:rPr>
          <w:rFonts w:ascii="Times New Roman" w:hAnsi="Times New Roman" w:cs="Times New Roman"/>
          <w:sz w:val="28"/>
          <w:szCs w:val="28"/>
        </w:rPr>
        <w:t>нная Белому Крыму 1919 года, в рамках пятого юбилейного форума «Русская Таврида», организованного Российским Дворянским Собранием (3 мая);</w:t>
      </w:r>
    </w:p>
    <w:p w:rsidR="00783B55" w:rsidRPr="009C175B" w:rsidRDefault="00783B55" w:rsidP="00783B55">
      <w:pPr>
        <w:autoSpaceDE w:val="0"/>
        <w:autoSpaceDN w:val="0"/>
        <w:adjustRightInd w:val="0"/>
        <w:spacing w:after="0" w:line="240" w:lineRule="auto"/>
        <w:contextualSpacing/>
        <w:jc w:val="both"/>
        <w:rPr>
          <w:rFonts w:ascii="Times New Roman" w:hAnsi="Times New Roman" w:cs="Times New Roman"/>
          <w:sz w:val="28"/>
          <w:szCs w:val="28"/>
        </w:rPr>
      </w:pPr>
    </w:p>
    <w:p w:rsidR="00E843B5" w:rsidRPr="009C175B" w:rsidRDefault="00783B55" w:rsidP="00783B55">
      <w:pPr>
        <w:autoSpaceDE w:val="0"/>
        <w:autoSpaceDN w:val="0"/>
        <w:adjustRightInd w:val="0"/>
        <w:spacing w:after="0" w:line="240" w:lineRule="auto"/>
        <w:contextualSpacing/>
        <w:jc w:val="both"/>
        <w:rPr>
          <w:rFonts w:ascii="Times New Roman" w:hAnsi="Times New Roman" w:cs="Times New Roman"/>
          <w:sz w:val="28"/>
          <w:szCs w:val="28"/>
        </w:rPr>
      </w:pPr>
      <w:r w:rsidRPr="009C175B">
        <w:rPr>
          <w:rFonts w:ascii="Times New Roman" w:hAnsi="Times New Roman" w:cs="Times New Roman"/>
          <w:sz w:val="28"/>
          <w:szCs w:val="28"/>
        </w:rPr>
        <w:t>В) В</w:t>
      </w:r>
      <w:r w:rsidR="00E843B5" w:rsidRPr="009C175B">
        <w:rPr>
          <w:rFonts w:ascii="Times New Roman" w:hAnsi="Times New Roman" w:cs="Times New Roman"/>
          <w:sz w:val="28"/>
          <w:szCs w:val="28"/>
        </w:rPr>
        <w:t xml:space="preserve">ыступление французского пианиста Николя </w:t>
      </w:r>
      <w:proofErr w:type="spellStart"/>
      <w:r w:rsidR="00E843B5" w:rsidRPr="009C175B">
        <w:rPr>
          <w:rFonts w:ascii="Times New Roman" w:hAnsi="Times New Roman" w:cs="Times New Roman"/>
          <w:sz w:val="28"/>
          <w:szCs w:val="28"/>
        </w:rPr>
        <w:t>Челоро</w:t>
      </w:r>
      <w:proofErr w:type="spellEnd"/>
      <w:r w:rsidR="00E843B5" w:rsidRPr="009C175B">
        <w:rPr>
          <w:rFonts w:ascii="Times New Roman" w:hAnsi="Times New Roman" w:cs="Times New Roman"/>
          <w:sz w:val="28"/>
          <w:szCs w:val="28"/>
        </w:rPr>
        <w:t xml:space="preserve"> с классическими произведениями (21 июня);</w:t>
      </w:r>
    </w:p>
    <w:p w:rsidR="00783B55" w:rsidRPr="009C175B" w:rsidRDefault="00783B55" w:rsidP="00783B55">
      <w:pPr>
        <w:autoSpaceDE w:val="0"/>
        <w:autoSpaceDN w:val="0"/>
        <w:adjustRightInd w:val="0"/>
        <w:spacing w:after="0" w:line="240" w:lineRule="auto"/>
        <w:contextualSpacing/>
        <w:jc w:val="both"/>
        <w:rPr>
          <w:rFonts w:ascii="Times New Roman" w:hAnsi="Times New Roman" w:cs="Times New Roman"/>
          <w:sz w:val="28"/>
          <w:szCs w:val="28"/>
        </w:rPr>
      </w:pPr>
    </w:p>
    <w:p w:rsidR="00E843B5" w:rsidRPr="009C175B" w:rsidRDefault="00783B55" w:rsidP="00783B55">
      <w:pPr>
        <w:autoSpaceDE w:val="0"/>
        <w:autoSpaceDN w:val="0"/>
        <w:adjustRightInd w:val="0"/>
        <w:spacing w:after="0" w:line="240" w:lineRule="auto"/>
        <w:contextualSpacing/>
        <w:jc w:val="both"/>
        <w:rPr>
          <w:rFonts w:ascii="Times New Roman" w:hAnsi="Times New Roman" w:cs="Times New Roman"/>
          <w:sz w:val="28"/>
          <w:szCs w:val="28"/>
        </w:rPr>
      </w:pPr>
      <w:r w:rsidRPr="009C175B">
        <w:rPr>
          <w:rFonts w:ascii="Times New Roman" w:hAnsi="Times New Roman" w:cs="Times New Roman"/>
          <w:sz w:val="28"/>
          <w:szCs w:val="28"/>
        </w:rPr>
        <w:t>Г) О</w:t>
      </w:r>
      <w:r w:rsidR="00E843B5" w:rsidRPr="009C175B">
        <w:rPr>
          <w:rFonts w:ascii="Times New Roman" w:hAnsi="Times New Roman" w:cs="Times New Roman"/>
          <w:sz w:val="28"/>
          <w:szCs w:val="28"/>
        </w:rPr>
        <w:t xml:space="preserve">рганизация </w:t>
      </w:r>
      <w:r w:rsidR="0038563B" w:rsidRPr="009C175B">
        <w:rPr>
          <w:rFonts w:ascii="Times New Roman" w:hAnsi="Times New Roman" w:cs="Times New Roman"/>
          <w:sz w:val="28"/>
          <w:szCs w:val="28"/>
        </w:rPr>
        <w:t>и проведение первой (08</w:t>
      </w:r>
      <w:r w:rsidRPr="009C175B">
        <w:rPr>
          <w:rFonts w:ascii="Times New Roman" w:hAnsi="Times New Roman" w:cs="Times New Roman"/>
          <w:sz w:val="28"/>
          <w:szCs w:val="28"/>
        </w:rPr>
        <w:t>–</w:t>
      </w:r>
      <w:r w:rsidR="0038563B" w:rsidRPr="009C175B">
        <w:rPr>
          <w:rFonts w:ascii="Times New Roman" w:hAnsi="Times New Roman" w:cs="Times New Roman"/>
          <w:sz w:val="28"/>
          <w:szCs w:val="28"/>
        </w:rPr>
        <w:t>23 июля) и второй (22 июля – 03 августа) смен «Школы экскурсоводов». Более 40 участников прошли школу экскурсоводов, 23 из которых получили свидетельство об успешном прохождении курсов и право проводить экскурсии на территории музея-заповедника «Херсонес Таврический». Занятия проводили научные сотрудники музея и привлеч</w:t>
      </w:r>
      <w:r w:rsidRPr="009C175B">
        <w:rPr>
          <w:rFonts w:ascii="Times New Roman" w:hAnsi="Times New Roman" w:cs="Times New Roman"/>
          <w:sz w:val="28"/>
          <w:szCs w:val="28"/>
        </w:rPr>
        <w:t>е</w:t>
      </w:r>
      <w:r w:rsidR="0038563B" w:rsidRPr="009C175B">
        <w:rPr>
          <w:rFonts w:ascii="Times New Roman" w:hAnsi="Times New Roman" w:cs="Times New Roman"/>
          <w:sz w:val="28"/>
          <w:szCs w:val="28"/>
        </w:rPr>
        <w:t>нные специалисты из Москвы и Симферополя.</w:t>
      </w:r>
    </w:p>
    <w:p w:rsidR="00783B55" w:rsidRPr="009C175B" w:rsidRDefault="00783B55" w:rsidP="00783B55">
      <w:pPr>
        <w:autoSpaceDE w:val="0"/>
        <w:autoSpaceDN w:val="0"/>
        <w:adjustRightInd w:val="0"/>
        <w:spacing w:after="0" w:line="240" w:lineRule="auto"/>
        <w:contextualSpacing/>
        <w:jc w:val="both"/>
        <w:rPr>
          <w:rFonts w:ascii="Times New Roman" w:hAnsi="Times New Roman" w:cs="Times New Roman"/>
          <w:sz w:val="28"/>
          <w:szCs w:val="28"/>
        </w:rPr>
      </w:pPr>
    </w:p>
    <w:p w:rsidR="006C6DF2" w:rsidRPr="009C175B" w:rsidRDefault="00783B55" w:rsidP="00783B55">
      <w:pPr>
        <w:autoSpaceDE w:val="0"/>
        <w:autoSpaceDN w:val="0"/>
        <w:adjustRightInd w:val="0"/>
        <w:spacing w:after="0" w:line="240" w:lineRule="auto"/>
        <w:contextualSpacing/>
        <w:jc w:val="both"/>
        <w:rPr>
          <w:rFonts w:ascii="Times New Roman" w:hAnsi="Times New Roman" w:cs="Times New Roman"/>
          <w:sz w:val="28"/>
          <w:szCs w:val="28"/>
        </w:rPr>
      </w:pPr>
      <w:r w:rsidRPr="009C175B">
        <w:rPr>
          <w:rFonts w:ascii="Times New Roman" w:hAnsi="Times New Roman" w:cs="Times New Roman"/>
          <w:sz w:val="28"/>
          <w:szCs w:val="28"/>
        </w:rPr>
        <w:t>Е) О</w:t>
      </w:r>
      <w:r w:rsidR="00E843B5" w:rsidRPr="009C175B">
        <w:rPr>
          <w:rFonts w:ascii="Times New Roman" w:hAnsi="Times New Roman" w:cs="Times New Roman"/>
          <w:sz w:val="28"/>
          <w:szCs w:val="28"/>
        </w:rPr>
        <w:t>рганизовано восемь новых паломнических маршрутов на территории музея.</w:t>
      </w:r>
    </w:p>
    <w:p w:rsidR="007D5EE8" w:rsidRPr="009C175B" w:rsidRDefault="007D5EE8" w:rsidP="00783B55">
      <w:pPr>
        <w:autoSpaceDE w:val="0"/>
        <w:autoSpaceDN w:val="0"/>
        <w:adjustRightInd w:val="0"/>
        <w:spacing w:after="0" w:line="240" w:lineRule="auto"/>
        <w:contextualSpacing/>
        <w:jc w:val="both"/>
        <w:rPr>
          <w:rFonts w:ascii="Times New Roman" w:hAnsi="Times New Roman" w:cs="Times New Roman"/>
          <w:sz w:val="28"/>
          <w:szCs w:val="28"/>
        </w:rPr>
      </w:pPr>
    </w:p>
    <w:p w:rsidR="007D5EE8" w:rsidRPr="009C175B" w:rsidRDefault="007D5EE8" w:rsidP="00783B55">
      <w:pPr>
        <w:autoSpaceDE w:val="0"/>
        <w:autoSpaceDN w:val="0"/>
        <w:adjustRightInd w:val="0"/>
        <w:spacing w:after="0" w:line="240" w:lineRule="auto"/>
        <w:contextualSpacing/>
        <w:jc w:val="both"/>
        <w:rPr>
          <w:rFonts w:ascii="Times New Roman" w:hAnsi="Times New Roman" w:cs="Times New Roman"/>
          <w:sz w:val="28"/>
          <w:szCs w:val="28"/>
        </w:rPr>
      </w:pPr>
      <w:r w:rsidRPr="009C175B">
        <w:rPr>
          <w:rFonts w:ascii="Times New Roman" w:hAnsi="Times New Roman" w:cs="Times New Roman"/>
          <w:sz w:val="28"/>
          <w:szCs w:val="28"/>
        </w:rPr>
        <w:t>Ж) Прове</w:t>
      </w:r>
      <w:r w:rsidR="001B08A4" w:rsidRPr="009C175B">
        <w:rPr>
          <w:rFonts w:ascii="Times New Roman" w:hAnsi="Times New Roman" w:cs="Times New Roman"/>
          <w:sz w:val="28"/>
          <w:szCs w:val="28"/>
        </w:rPr>
        <w:t xml:space="preserve">дение Всероссийской акции «Ночь </w:t>
      </w:r>
      <w:r w:rsidRPr="009C175B">
        <w:rPr>
          <w:rFonts w:ascii="Times New Roman" w:hAnsi="Times New Roman" w:cs="Times New Roman"/>
          <w:sz w:val="28"/>
          <w:szCs w:val="28"/>
        </w:rPr>
        <w:t>кино». На территории кинолектория под открытым небом у Свято-Владимирского кафедрального собора было показано несколько фильмов, которые доступным языком рассказали множеству посетителей об истории Херсонеса. Зрители на большом экране увидели такие фильмы, как «</w:t>
      </w:r>
      <w:r w:rsidR="001B08A4" w:rsidRPr="009C175B">
        <w:rPr>
          <w:rFonts w:ascii="Times New Roman" w:hAnsi="Times New Roman" w:cs="Times New Roman"/>
          <w:sz w:val="28"/>
          <w:szCs w:val="28"/>
        </w:rPr>
        <w:t xml:space="preserve">Гибель империи. </w:t>
      </w:r>
      <w:r w:rsidRPr="009C175B">
        <w:rPr>
          <w:rFonts w:ascii="Times New Roman" w:hAnsi="Times New Roman" w:cs="Times New Roman"/>
          <w:sz w:val="28"/>
          <w:szCs w:val="28"/>
        </w:rPr>
        <w:t>Византийский урок» (Митрополит Тихон (Шевкунов)), «Путь из варяг в греки»</w:t>
      </w:r>
      <w:r w:rsidR="0045250E" w:rsidRPr="009C175B">
        <w:rPr>
          <w:rFonts w:ascii="Times New Roman" w:hAnsi="Times New Roman" w:cs="Times New Roman"/>
          <w:sz w:val="28"/>
          <w:szCs w:val="28"/>
        </w:rPr>
        <w:t xml:space="preserve"> (Проект «Россия – Моя история»), «Херсонес. Точка отсчёта» (Аркадий Мамонтов, ВГТРК), «Крещение Руси» (Проект «Россия – Моя история»), «Подводная археология».</w:t>
      </w:r>
    </w:p>
    <w:p w:rsidR="009101A9" w:rsidRPr="009C175B" w:rsidRDefault="009101A9" w:rsidP="009101A9">
      <w:pPr>
        <w:spacing w:after="0"/>
        <w:jc w:val="both"/>
        <w:rPr>
          <w:rFonts w:ascii="Times New Roman" w:hAnsi="Times New Roman" w:cs="Times New Roman"/>
          <w:sz w:val="24"/>
          <w:szCs w:val="24"/>
        </w:rPr>
      </w:pPr>
    </w:p>
    <w:p w:rsidR="009101A9" w:rsidRPr="009C175B" w:rsidRDefault="004E34EF" w:rsidP="004E34EF">
      <w:pPr>
        <w:pStyle w:val="Default"/>
        <w:jc w:val="both"/>
        <w:rPr>
          <w:sz w:val="28"/>
          <w:szCs w:val="28"/>
        </w:rPr>
      </w:pPr>
      <w:r w:rsidRPr="009C175B">
        <w:rPr>
          <w:sz w:val="28"/>
          <w:szCs w:val="28"/>
        </w:rPr>
        <w:t xml:space="preserve">З) Проведение международной научной конференции «IV Уваровские Таврические чтения. Древности юга России» </w:t>
      </w:r>
      <w:r w:rsidR="009101A9" w:rsidRPr="009C175B">
        <w:rPr>
          <w:sz w:val="28"/>
          <w:szCs w:val="28"/>
        </w:rPr>
        <w:t>(13-15 сентября).</w:t>
      </w:r>
      <w:r w:rsidRPr="009C175B">
        <w:rPr>
          <w:sz w:val="28"/>
          <w:szCs w:val="28"/>
        </w:rPr>
        <w:t xml:space="preserve"> В организации конференции участвовала</w:t>
      </w:r>
      <w:r w:rsidR="009101A9" w:rsidRPr="009C175B">
        <w:rPr>
          <w:sz w:val="28"/>
          <w:szCs w:val="28"/>
        </w:rPr>
        <w:t xml:space="preserve"> Государственн</w:t>
      </w:r>
      <w:r w:rsidRPr="009C175B">
        <w:rPr>
          <w:sz w:val="28"/>
          <w:szCs w:val="28"/>
        </w:rPr>
        <w:t>ая</w:t>
      </w:r>
      <w:r w:rsidR="009101A9" w:rsidRPr="009C175B">
        <w:rPr>
          <w:sz w:val="28"/>
          <w:szCs w:val="28"/>
        </w:rPr>
        <w:t xml:space="preserve"> публичн</w:t>
      </w:r>
      <w:r w:rsidRPr="009C175B">
        <w:rPr>
          <w:sz w:val="28"/>
          <w:szCs w:val="28"/>
        </w:rPr>
        <w:t>ая</w:t>
      </w:r>
      <w:r w:rsidR="009101A9" w:rsidRPr="009C175B">
        <w:rPr>
          <w:sz w:val="28"/>
          <w:szCs w:val="28"/>
        </w:rPr>
        <w:t xml:space="preserve"> историческ</w:t>
      </w:r>
      <w:r w:rsidRPr="009C175B">
        <w:rPr>
          <w:sz w:val="28"/>
          <w:szCs w:val="28"/>
        </w:rPr>
        <w:t>ая</w:t>
      </w:r>
      <w:r w:rsidR="009101A9" w:rsidRPr="009C175B">
        <w:rPr>
          <w:sz w:val="28"/>
          <w:szCs w:val="28"/>
        </w:rPr>
        <w:t xml:space="preserve"> библиотек</w:t>
      </w:r>
      <w:r w:rsidRPr="009C175B">
        <w:rPr>
          <w:sz w:val="28"/>
          <w:szCs w:val="28"/>
        </w:rPr>
        <w:t xml:space="preserve">а России. </w:t>
      </w:r>
      <w:r w:rsidR="009101A9" w:rsidRPr="009C175B">
        <w:rPr>
          <w:sz w:val="28"/>
          <w:szCs w:val="28"/>
        </w:rPr>
        <w:t xml:space="preserve">Конференция была </w:t>
      </w:r>
      <w:proofErr w:type="gramStart"/>
      <w:r w:rsidR="009101A9" w:rsidRPr="009C175B">
        <w:rPr>
          <w:sz w:val="28"/>
          <w:szCs w:val="28"/>
        </w:rPr>
        <w:t>посвящена  выдающимся</w:t>
      </w:r>
      <w:proofErr w:type="gramEnd"/>
      <w:r w:rsidR="009101A9" w:rsidRPr="009C175B">
        <w:rPr>
          <w:sz w:val="28"/>
          <w:szCs w:val="28"/>
        </w:rPr>
        <w:t xml:space="preserve"> представителям российской науки и общественно-политическим деятелям XIX в. А.С. Уварову и П.С. </w:t>
      </w:r>
      <w:proofErr w:type="spellStart"/>
      <w:r w:rsidR="009101A9" w:rsidRPr="009C175B">
        <w:rPr>
          <w:sz w:val="28"/>
          <w:szCs w:val="28"/>
        </w:rPr>
        <w:t>Уваровой</w:t>
      </w:r>
      <w:proofErr w:type="spellEnd"/>
      <w:r w:rsidR="009101A9" w:rsidRPr="009C175B">
        <w:rPr>
          <w:sz w:val="28"/>
          <w:szCs w:val="28"/>
        </w:rPr>
        <w:t>.</w:t>
      </w:r>
      <w:r w:rsidRPr="009C175B">
        <w:rPr>
          <w:sz w:val="28"/>
          <w:szCs w:val="28"/>
        </w:rPr>
        <w:t xml:space="preserve"> </w:t>
      </w:r>
      <w:r w:rsidR="009101A9" w:rsidRPr="009C175B">
        <w:rPr>
          <w:sz w:val="28"/>
          <w:szCs w:val="28"/>
        </w:rPr>
        <w:t>В течение двух дней работы конференции было представлено более 30 докладов, которые разделены на тематические блоки: «Научное наследие графа А.С. Уварова», «Российская империя. Крым», «Византия и Русь», «Археология Юга России», «Образовательные учреждения, музеи, коллекции, парки».</w:t>
      </w:r>
      <w:r w:rsidRPr="009C175B">
        <w:rPr>
          <w:sz w:val="28"/>
          <w:szCs w:val="28"/>
        </w:rPr>
        <w:t xml:space="preserve"> </w:t>
      </w:r>
      <w:r w:rsidR="009101A9" w:rsidRPr="009C175B">
        <w:rPr>
          <w:sz w:val="28"/>
          <w:szCs w:val="28"/>
        </w:rPr>
        <w:t xml:space="preserve">В конференции приняло участие более 40 исследователей из научных учреждений, университетов и музеев Москвы, Санкт-Петербурга, Велико Тырнова, </w:t>
      </w:r>
      <w:r w:rsidR="009101A9" w:rsidRPr="009C175B">
        <w:rPr>
          <w:sz w:val="28"/>
          <w:szCs w:val="28"/>
        </w:rPr>
        <w:lastRenderedPageBreak/>
        <w:t>Нижнего Новгорода, Ростова-на-Дону, Симферополя, Севастополя и других городов.</w:t>
      </w:r>
    </w:p>
    <w:p w:rsidR="009101A9" w:rsidRPr="009C175B" w:rsidRDefault="009101A9" w:rsidP="009101A9">
      <w:pPr>
        <w:pStyle w:val="Default"/>
        <w:spacing w:line="276" w:lineRule="auto"/>
        <w:ind w:firstLine="360"/>
        <w:jc w:val="both"/>
        <w:rPr>
          <w:sz w:val="28"/>
          <w:szCs w:val="28"/>
        </w:rPr>
      </w:pPr>
    </w:p>
    <w:p w:rsidR="009101A9" w:rsidRPr="009C175B" w:rsidRDefault="004E34EF" w:rsidP="006A6811">
      <w:pPr>
        <w:autoSpaceDE w:val="0"/>
        <w:autoSpaceDN w:val="0"/>
        <w:adjustRightInd w:val="0"/>
        <w:spacing w:after="0" w:line="240" w:lineRule="auto"/>
        <w:jc w:val="both"/>
        <w:rPr>
          <w:rFonts w:ascii="Times New Roman" w:hAnsi="Times New Roman" w:cs="Times New Roman"/>
          <w:color w:val="000000"/>
          <w:sz w:val="28"/>
          <w:szCs w:val="28"/>
        </w:rPr>
      </w:pPr>
      <w:r w:rsidRPr="009C175B">
        <w:rPr>
          <w:rFonts w:ascii="Times New Roman" w:hAnsi="Times New Roman" w:cs="Times New Roman"/>
          <w:color w:val="000000"/>
          <w:sz w:val="28"/>
          <w:szCs w:val="28"/>
        </w:rPr>
        <w:t xml:space="preserve">И) </w:t>
      </w:r>
      <w:r w:rsidR="000829DE" w:rsidRPr="009C175B">
        <w:rPr>
          <w:rFonts w:ascii="Times New Roman" w:hAnsi="Times New Roman" w:cs="Times New Roman"/>
          <w:color w:val="000000"/>
          <w:sz w:val="28"/>
          <w:szCs w:val="28"/>
        </w:rPr>
        <w:t xml:space="preserve">Проведение </w:t>
      </w:r>
      <w:r w:rsidR="009101A9" w:rsidRPr="009C175B">
        <w:rPr>
          <w:rFonts w:ascii="Times New Roman" w:hAnsi="Times New Roman" w:cs="Times New Roman"/>
          <w:color w:val="000000"/>
          <w:sz w:val="28"/>
          <w:szCs w:val="28"/>
        </w:rPr>
        <w:t>II Всероссийск</w:t>
      </w:r>
      <w:r w:rsidR="000829DE" w:rsidRPr="009C175B">
        <w:rPr>
          <w:rFonts w:ascii="Times New Roman" w:hAnsi="Times New Roman" w:cs="Times New Roman"/>
          <w:color w:val="000000"/>
          <w:sz w:val="28"/>
          <w:szCs w:val="28"/>
        </w:rPr>
        <w:t>ой</w:t>
      </w:r>
      <w:r w:rsidR="009101A9" w:rsidRPr="009C175B">
        <w:rPr>
          <w:rFonts w:ascii="Times New Roman" w:hAnsi="Times New Roman" w:cs="Times New Roman"/>
          <w:color w:val="000000"/>
          <w:sz w:val="28"/>
          <w:szCs w:val="28"/>
        </w:rPr>
        <w:t xml:space="preserve"> научн</w:t>
      </w:r>
      <w:r w:rsidR="000829DE" w:rsidRPr="009C175B">
        <w:rPr>
          <w:rFonts w:ascii="Times New Roman" w:hAnsi="Times New Roman" w:cs="Times New Roman"/>
          <w:color w:val="000000"/>
          <w:sz w:val="28"/>
          <w:szCs w:val="28"/>
        </w:rPr>
        <w:t>ой</w:t>
      </w:r>
      <w:r w:rsidR="009101A9" w:rsidRPr="009C175B">
        <w:rPr>
          <w:rFonts w:ascii="Times New Roman" w:hAnsi="Times New Roman" w:cs="Times New Roman"/>
          <w:color w:val="000000"/>
          <w:sz w:val="28"/>
          <w:szCs w:val="28"/>
        </w:rPr>
        <w:t xml:space="preserve"> конференци</w:t>
      </w:r>
      <w:r w:rsidR="000829DE" w:rsidRPr="009C175B">
        <w:rPr>
          <w:rFonts w:ascii="Times New Roman" w:hAnsi="Times New Roman" w:cs="Times New Roman"/>
          <w:color w:val="000000"/>
          <w:sz w:val="28"/>
          <w:szCs w:val="28"/>
        </w:rPr>
        <w:t>и</w:t>
      </w:r>
      <w:r w:rsidR="009101A9" w:rsidRPr="009C175B">
        <w:rPr>
          <w:rFonts w:ascii="Times New Roman" w:hAnsi="Times New Roman" w:cs="Times New Roman"/>
          <w:color w:val="000000"/>
          <w:sz w:val="28"/>
          <w:szCs w:val="28"/>
        </w:rPr>
        <w:t xml:space="preserve"> с международным участием по античной археологии и истории «АРХОНТ. Античные реликвии Херсонеса: открытия, находки, теории» (с</w:t>
      </w:r>
      <w:r w:rsidRPr="009C175B">
        <w:rPr>
          <w:rFonts w:ascii="Times New Roman" w:hAnsi="Times New Roman" w:cs="Times New Roman"/>
          <w:color w:val="000000"/>
          <w:sz w:val="28"/>
          <w:szCs w:val="28"/>
        </w:rPr>
        <w:t xml:space="preserve"> </w:t>
      </w:r>
      <w:r w:rsidR="009101A9" w:rsidRPr="009C175B">
        <w:rPr>
          <w:rFonts w:ascii="Times New Roman" w:hAnsi="Times New Roman" w:cs="Times New Roman"/>
          <w:color w:val="000000"/>
          <w:sz w:val="28"/>
          <w:szCs w:val="28"/>
        </w:rPr>
        <w:t xml:space="preserve">16 по </w:t>
      </w:r>
      <w:r w:rsidRPr="009C175B">
        <w:rPr>
          <w:rFonts w:ascii="Times New Roman" w:hAnsi="Times New Roman" w:cs="Times New Roman"/>
          <w:color w:val="000000"/>
          <w:sz w:val="28"/>
          <w:szCs w:val="28"/>
        </w:rPr>
        <w:t>21 сентября</w:t>
      </w:r>
      <w:r w:rsidR="009101A9" w:rsidRPr="009C175B">
        <w:rPr>
          <w:rFonts w:ascii="Times New Roman" w:hAnsi="Times New Roman" w:cs="Times New Roman"/>
          <w:color w:val="000000"/>
          <w:sz w:val="28"/>
          <w:szCs w:val="28"/>
        </w:rPr>
        <w:t>).</w:t>
      </w:r>
      <w:r w:rsidR="006A6811" w:rsidRPr="009C175B">
        <w:rPr>
          <w:rFonts w:ascii="Times New Roman" w:hAnsi="Times New Roman" w:cs="Times New Roman"/>
          <w:color w:val="000000"/>
          <w:sz w:val="28"/>
          <w:szCs w:val="28"/>
        </w:rPr>
        <w:t xml:space="preserve"> </w:t>
      </w:r>
      <w:r w:rsidR="009101A9" w:rsidRPr="009C175B">
        <w:rPr>
          <w:rFonts w:ascii="Times New Roman" w:hAnsi="Times New Roman" w:cs="Times New Roman"/>
          <w:color w:val="000000"/>
          <w:sz w:val="28"/>
          <w:szCs w:val="28"/>
        </w:rPr>
        <w:t xml:space="preserve">Конференция была посвящена обсуждению широкого круга вопросов археологии и истории античной цивилизации в целом, и Причерноморья в частности. В организационный комитет конференции вошли ученые – археологи   Института всеобщей истории РАН, Института археологии РАН, Института истории материальной культуры РАН, Саратовского Государственного Университета им Н.Г. Чернышевского, Московского Государственного Университета им. М.В. Ломоносова, Крымского Федерального Университета им. В.И. Вернадского, а также Государственного историко-археологического музея-заповедника «Херсонес Таврический». Программный комитет конференции получил заявки на участие от более чем 120 исследователей из </w:t>
      </w:r>
      <w:proofErr w:type="gramStart"/>
      <w:r w:rsidR="009101A9" w:rsidRPr="009C175B">
        <w:rPr>
          <w:rFonts w:ascii="Times New Roman" w:hAnsi="Times New Roman" w:cs="Times New Roman"/>
          <w:color w:val="000000"/>
          <w:sz w:val="28"/>
          <w:szCs w:val="28"/>
        </w:rPr>
        <w:t>различных  субъектов</w:t>
      </w:r>
      <w:proofErr w:type="gramEnd"/>
      <w:r w:rsidR="009101A9" w:rsidRPr="009C175B">
        <w:rPr>
          <w:rFonts w:ascii="Times New Roman" w:hAnsi="Times New Roman" w:cs="Times New Roman"/>
          <w:color w:val="000000"/>
          <w:sz w:val="28"/>
          <w:szCs w:val="28"/>
        </w:rPr>
        <w:t xml:space="preserve"> РФ и стран зарубежья. В течение четырёх рабочих дней были заслушаны доклады на семи тематических сессиях. Также организована секция </w:t>
      </w:r>
      <w:proofErr w:type="spellStart"/>
      <w:r w:rsidR="009101A9" w:rsidRPr="009C175B">
        <w:rPr>
          <w:rFonts w:ascii="Times New Roman" w:hAnsi="Times New Roman" w:cs="Times New Roman"/>
          <w:color w:val="000000"/>
          <w:sz w:val="28"/>
          <w:szCs w:val="28"/>
        </w:rPr>
        <w:t>постерных</w:t>
      </w:r>
      <w:proofErr w:type="spellEnd"/>
      <w:r w:rsidR="009101A9" w:rsidRPr="009C175B">
        <w:rPr>
          <w:rFonts w:ascii="Times New Roman" w:hAnsi="Times New Roman" w:cs="Times New Roman"/>
          <w:color w:val="000000"/>
          <w:sz w:val="28"/>
          <w:szCs w:val="28"/>
        </w:rPr>
        <w:t xml:space="preserve"> докладов. В программе Конференции были прослушаны и вынесены на обсуждение научные доклады, но и проведены экскурсии по обновленному музею.  Участники конференции смогли ознакомится с памятниками </w:t>
      </w:r>
      <w:proofErr w:type="spellStart"/>
      <w:r w:rsidR="009101A9" w:rsidRPr="009C175B">
        <w:rPr>
          <w:rFonts w:ascii="Times New Roman" w:hAnsi="Times New Roman" w:cs="Times New Roman"/>
          <w:color w:val="000000"/>
          <w:sz w:val="28"/>
          <w:szCs w:val="28"/>
        </w:rPr>
        <w:t>Херсонесского</w:t>
      </w:r>
      <w:proofErr w:type="spellEnd"/>
      <w:r w:rsidR="009101A9" w:rsidRPr="009C175B">
        <w:rPr>
          <w:rFonts w:ascii="Times New Roman" w:hAnsi="Times New Roman" w:cs="Times New Roman"/>
          <w:color w:val="000000"/>
          <w:sz w:val="28"/>
          <w:szCs w:val="28"/>
        </w:rPr>
        <w:t xml:space="preserve"> городища и его округи. </w:t>
      </w:r>
    </w:p>
    <w:p w:rsidR="000829DE" w:rsidRPr="009C175B" w:rsidRDefault="000829DE" w:rsidP="006A6811">
      <w:pPr>
        <w:autoSpaceDE w:val="0"/>
        <w:autoSpaceDN w:val="0"/>
        <w:adjustRightInd w:val="0"/>
        <w:spacing w:after="0" w:line="240" w:lineRule="auto"/>
        <w:jc w:val="both"/>
        <w:rPr>
          <w:rFonts w:ascii="Times New Roman" w:hAnsi="Times New Roman" w:cs="Times New Roman"/>
          <w:color w:val="000000"/>
          <w:sz w:val="28"/>
          <w:szCs w:val="28"/>
        </w:rPr>
      </w:pPr>
    </w:p>
    <w:p w:rsidR="004962A8" w:rsidRPr="009C175B" w:rsidRDefault="000829DE" w:rsidP="00783B55">
      <w:pPr>
        <w:autoSpaceDE w:val="0"/>
        <w:autoSpaceDN w:val="0"/>
        <w:adjustRightInd w:val="0"/>
        <w:spacing w:after="0" w:line="240" w:lineRule="auto"/>
        <w:jc w:val="both"/>
        <w:rPr>
          <w:rFonts w:ascii="Times New Roman" w:hAnsi="Times New Roman" w:cs="Times New Roman"/>
          <w:color w:val="000000"/>
          <w:sz w:val="28"/>
          <w:szCs w:val="28"/>
        </w:rPr>
      </w:pPr>
      <w:r w:rsidRPr="009C175B">
        <w:rPr>
          <w:rFonts w:ascii="Times New Roman" w:hAnsi="Times New Roman" w:cs="Times New Roman"/>
          <w:color w:val="000000"/>
          <w:sz w:val="28"/>
          <w:szCs w:val="28"/>
        </w:rPr>
        <w:t>К) Проведение научной конференции «</w:t>
      </w:r>
      <w:r w:rsidR="004962A8" w:rsidRPr="009C175B">
        <w:rPr>
          <w:rFonts w:ascii="Times New Roman" w:hAnsi="Times New Roman" w:cs="Times New Roman"/>
          <w:sz w:val="28"/>
          <w:szCs w:val="28"/>
        </w:rPr>
        <w:t xml:space="preserve">Проблемы </w:t>
      </w:r>
      <w:r w:rsidRPr="009C175B">
        <w:rPr>
          <w:rFonts w:ascii="Times New Roman" w:hAnsi="Times New Roman" w:cs="Times New Roman"/>
          <w:sz w:val="28"/>
          <w:szCs w:val="28"/>
        </w:rPr>
        <w:t>Сарматской археологии и истории» (24-28 сентября).</w:t>
      </w:r>
      <w:r w:rsidR="00EE7145" w:rsidRPr="009C175B">
        <w:rPr>
          <w:rFonts w:ascii="Times New Roman" w:hAnsi="Times New Roman" w:cs="Times New Roman"/>
          <w:sz w:val="28"/>
          <w:szCs w:val="28"/>
        </w:rPr>
        <w:t xml:space="preserve"> На конференции было заслушано более 40 докладов.</w:t>
      </w:r>
    </w:p>
    <w:p w:rsidR="00783B55" w:rsidRPr="009C175B" w:rsidRDefault="00783B55" w:rsidP="00EE7145">
      <w:pPr>
        <w:autoSpaceDE w:val="0"/>
        <w:autoSpaceDN w:val="0"/>
        <w:adjustRightInd w:val="0"/>
        <w:spacing w:after="0" w:line="240" w:lineRule="auto"/>
        <w:contextualSpacing/>
        <w:jc w:val="both"/>
        <w:rPr>
          <w:rFonts w:ascii="Times New Roman" w:hAnsi="Times New Roman" w:cs="Times New Roman"/>
          <w:sz w:val="28"/>
          <w:szCs w:val="28"/>
        </w:rPr>
      </w:pPr>
    </w:p>
    <w:p w:rsidR="00783B55" w:rsidRPr="009C175B" w:rsidRDefault="00783B55" w:rsidP="00783B55">
      <w:pPr>
        <w:autoSpaceDE w:val="0"/>
        <w:autoSpaceDN w:val="0"/>
        <w:adjustRightInd w:val="0"/>
        <w:spacing w:after="0" w:line="240" w:lineRule="auto"/>
        <w:ind w:firstLine="851"/>
        <w:contextualSpacing/>
        <w:jc w:val="both"/>
        <w:rPr>
          <w:rFonts w:ascii="Times New Roman" w:hAnsi="Times New Roman" w:cs="Times New Roman"/>
          <w:b/>
          <w:sz w:val="28"/>
          <w:szCs w:val="28"/>
        </w:rPr>
      </w:pPr>
      <w:r w:rsidRPr="009C175B">
        <w:rPr>
          <w:rFonts w:ascii="Times New Roman" w:hAnsi="Times New Roman" w:cs="Times New Roman"/>
          <w:sz w:val="28"/>
          <w:szCs w:val="28"/>
        </w:rPr>
        <w:t>-</w:t>
      </w:r>
      <w:r w:rsidRPr="009C175B">
        <w:rPr>
          <w:rFonts w:ascii="Times New Roman" w:hAnsi="Times New Roman" w:cs="Times New Roman"/>
          <w:b/>
          <w:sz w:val="28"/>
          <w:szCs w:val="28"/>
        </w:rPr>
        <w:t xml:space="preserve"> совместно с историческими реконструкторами </w:t>
      </w:r>
      <w:r w:rsidRPr="009C175B">
        <w:rPr>
          <w:rStyle w:val="normaltextrun"/>
          <w:rFonts w:ascii="Times New Roman" w:hAnsi="Times New Roman" w:cs="Times New Roman"/>
          <w:sz w:val="28"/>
          <w:szCs w:val="28"/>
        </w:rPr>
        <w:t>27 и 28 июля в рамках театрального проекта «Грифон» на всей территории музейного комплекса «Херсонес Таврический» состоялся грандиозный фестиваль исторической реконструкции, который объединил более 100 реконструкторов со всей России и создал необходимый исторический антураж для более глубокого атмосферного погружения в прошлое.</w:t>
      </w:r>
      <w:r w:rsidRPr="009C175B">
        <w:rPr>
          <w:rFonts w:ascii="Times New Roman" w:hAnsi="Times New Roman" w:cs="Times New Roman"/>
          <w:sz w:val="28"/>
          <w:szCs w:val="28"/>
        </w:rPr>
        <w:t xml:space="preserve"> </w:t>
      </w:r>
      <w:r w:rsidRPr="009C175B">
        <w:rPr>
          <w:rStyle w:val="normaltextrun"/>
          <w:rFonts w:ascii="Times New Roman" w:hAnsi="Times New Roman" w:cs="Times New Roman"/>
          <w:sz w:val="28"/>
          <w:szCs w:val="28"/>
        </w:rPr>
        <w:t>Программа, рассчитанная на два полных дня, охватила хронологический период более 1500 лет и дала возможность посетителям Херсонеса пройти по улицам античного поселения, стать свидетелями постановочных сражений и попробовать себя в различных ремеслах.</w:t>
      </w:r>
      <w:r w:rsidRPr="009C175B">
        <w:rPr>
          <w:rStyle w:val="eop"/>
          <w:sz w:val="28"/>
          <w:szCs w:val="28"/>
        </w:rPr>
        <w:t> </w:t>
      </w:r>
    </w:p>
    <w:p w:rsidR="00783B55" w:rsidRPr="009C175B" w:rsidRDefault="00783B55" w:rsidP="00D47E3E">
      <w:pPr>
        <w:autoSpaceDE w:val="0"/>
        <w:autoSpaceDN w:val="0"/>
        <w:adjustRightInd w:val="0"/>
        <w:spacing w:after="0" w:line="240" w:lineRule="auto"/>
        <w:ind w:firstLine="851"/>
        <w:contextualSpacing/>
        <w:jc w:val="both"/>
        <w:rPr>
          <w:rFonts w:ascii="Times New Roman" w:hAnsi="Times New Roman" w:cs="Times New Roman"/>
          <w:sz w:val="28"/>
          <w:szCs w:val="28"/>
        </w:rPr>
      </w:pPr>
    </w:p>
    <w:p w:rsidR="009259BA" w:rsidRPr="009C175B" w:rsidRDefault="00E6252B" w:rsidP="00D47E3E">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C175B">
        <w:rPr>
          <w:rFonts w:ascii="Times New Roman" w:hAnsi="Times New Roman" w:cs="Times New Roman"/>
          <w:sz w:val="28"/>
          <w:szCs w:val="28"/>
        </w:rPr>
        <w:t>27 июля на территории нового амфитеатра в Портовом районе</w:t>
      </w:r>
      <w:r w:rsidR="00FB30FC" w:rsidRPr="009C175B">
        <w:rPr>
          <w:rFonts w:ascii="Times New Roman" w:hAnsi="Times New Roman" w:cs="Times New Roman"/>
          <w:sz w:val="28"/>
          <w:szCs w:val="28"/>
        </w:rPr>
        <w:t xml:space="preserve"> музея-заповедника</w:t>
      </w:r>
      <w:r w:rsidRPr="009C175B">
        <w:rPr>
          <w:rFonts w:ascii="Times New Roman" w:hAnsi="Times New Roman" w:cs="Times New Roman"/>
          <w:sz w:val="28"/>
          <w:szCs w:val="28"/>
        </w:rPr>
        <w:t xml:space="preserve"> </w:t>
      </w:r>
      <w:r w:rsidR="00FB30FC" w:rsidRPr="009C175B">
        <w:rPr>
          <w:rFonts w:ascii="Times New Roman" w:hAnsi="Times New Roman" w:cs="Times New Roman"/>
          <w:sz w:val="28"/>
          <w:szCs w:val="28"/>
        </w:rPr>
        <w:t xml:space="preserve">состоялась премьера масштабного спектакля «Грифон», созданного </w:t>
      </w:r>
      <w:r w:rsidR="00783B55" w:rsidRPr="009C175B">
        <w:rPr>
          <w:rFonts w:ascii="Times New Roman" w:hAnsi="Times New Roman" w:cs="Times New Roman"/>
          <w:sz w:val="28"/>
          <w:szCs w:val="28"/>
        </w:rPr>
        <w:t>Ф</w:t>
      </w:r>
      <w:r w:rsidR="00FB30FC" w:rsidRPr="009C175B">
        <w:rPr>
          <w:rFonts w:ascii="Times New Roman" w:hAnsi="Times New Roman" w:cs="Times New Roman"/>
          <w:sz w:val="28"/>
          <w:szCs w:val="28"/>
        </w:rPr>
        <w:t xml:space="preserve">ондом </w:t>
      </w:r>
      <w:r w:rsidR="00F26988">
        <w:rPr>
          <w:rFonts w:ascii="Times New Roman" w:hAnsi="Times New Roman" w:cs="Times New Roman"/>
          <w:sz w:val="28"/>
          <w:szCs w:val="28"/>
        </w:rPr>
        <w:t>Гуманитарных Проектов</w:t>
      </w:r>
      <w:r w:rsidR="00FB30FC" w:rsidRPr="009C175B">
        <w:rPr>
          <w:rFonts w:ascii="Times New Roman" w:hAnsi="Times New Roman" w:cs="Times New Roman"/>
          <w:sz w:val="28"/>
          <w:szCs w:val="28"/>
        </w:rPr>
        <w:t xml:space="preserve"> в рамках продолжения федерального проекта музеефикации и благоустройства археологической зоны древнего города.</w:t>
      </w:r>
    </w:p>
    <w:p w:rsidR="00FB30FC" w:rsidRPr="009C175B" w:rsidRDefault="00FB30FC" w:rsidP="00D47E3E">
      <w:pPr>
        <w:spacing w:after="0" w:line="240" w:lineRule="auto"/>
        <w:ind w:firstLine="851"/>
        <w:contextualSpacing/>
        <w:jc w:val="both"/>
        <w:rPr>
          <w:rFonts w:ascii="Times New Roman" w:hAnsi="Times New Roman" w:cs="Times New Roman"/>
          <w:sz w:val="28"/>
          <w:szCs w:val="28"/>
        </w:rPr>
      </w:pPr>
      <w:r w:rsidRPr="009C175B">
        <w:rPr>
          <w:rFonts w:ascii="Times New Roman" w:hAnsi="Times New Roman" w:cs="Times New Roman"/>
          <w:sz w:val="28"/>
          <w:szCs w:val="28"/>
        </w:rPr>
        <w:lastRenderedPageBreak/>
        <w:t xml:space="preserve">Сюжет спектакля, построенный на одноименной пьесе митрополита Псковского и Порховского Тихона, предлагает зрителям совершить двухчасовое путешествие во времени через </w:t>
      </w:r>
      <w:r w:rsidR="00783B55" w:rsidRPr="009C175B">
        <w:rPr>
          <w:rFonts w:ascii="Times New Roman" w:hAnsi="Times New Roman" w:cs="Times New Roman"/>
          <w:sz w:val="28"/>
          <w:szCs w:val="28"/>
        </w:rPr>
        <w:t>шесть</w:t>
      </w:r>
      <w:r w:rsidRPr="009C175B">
        <w:rPr>
          <w:rFonts w:ascii="Times New Roman" w:hAnsi="Times New Roman" w:cs="Times New Roman"/>
          <w:sz w:val="28"/>
          <w:szCs w:val="28"/>
        </w:rPr>
        <w:t xml:space="preserve"> основных исторических эпох от античного демократического полиса и величественного византийского города до огневого рубежа обороны Севастополя вместе с героями-подростками, которые становятся свидетелями многих трагических событий.</w:t>
      </w:r>
    </w:p>
    <w:p w:rsidR="00FB30FC" w:rsidRPr="009C175B" w:rsidRDefault="00BC1D2C" w:rsidP="00D47E3E">
      <w:pPr>
        <w:pStyle w:val="1"/>
        <w:spacing w:before="0" w:beforeAutospacing="0" w:after="0" w:afterAutospacing="0"/>
        <w:ind w:firstLine="851"/>
        <w:contextualSpacing/>
        <w:jc w:val="both"/>
        <w:rPr>
          <w:b w:val="0"/>
          <w:sz w:val="28"/>
          <w:szCs w:val="28"/>
        </w:rPr>
      </w:pPr>
      <w:r w:rsidRPr="009C175B">
        <w:rPr>
          <w:b w:val="0"/>
          <w:sz w:val="28"/>
          <w:szCs w:val="28"/>
        </w:rPr>
        <w:t>Сп</w:t>
      </w:r>
      <w:r w:rsidR="00FB30FC" w:rsidRPr="009C175B">
        <w:rPr>
          <w:b w:val="0"/>
          <w:sz w:val="28"/>
          <w:szCs w:val="28"/>
        </w:rPr>
        <w:t>ектакль уникален не только по контенту, но и по-своему художественному исполнению. В нем задействовано около 1000 специалистов разного рода, которые участвовали в подготовке площадки, техническом оснащении мероприятия, организации, работе с партн</w:t>
      </w:r>
      <w:r w:rsidR="00783B55" w:rsidRPr="009C175B">
        <w:rPr>
          <w:b w:val="0"/>
          <w:sz w:val="28"/>
          <w:szCs w:val="28"/>
        </w:rPr>
        <w:t>е</w:t>
      </w:r>
      <w:r w:rsidR="00FB30FC" w:rsidRPr="009C175B">
        <w:rPr>
          <w:b w:val="0"/>
          <w:sz w:val="28"/>
          <w:szCs w:val="28"/>
        </w:rPr>
        <w:t xml:space="preserve">рами, подрядчиками, художниками, бутафорами, декораторами, сотрудниками постановочной части, режиссерского блока, авторами мультимедиа и художественного света, а также спецэффектами. </w:t>
      </w:r>
    </w:p>
    <w:p w:rsidR="00FB30FC" w:rsidRPr="009C175B" w:rsidRDefault="00FB30FC" w:rsidP="00D47E3E">
      <w:pPr>
        <w:pStyle w:val="1"/>
        <w:spacing w:before="0" w:beforeAutospacing="0" w:after="0" w:afterAutospacing="0"/>
        <w:ind w:firstLine="851"/>
        <w:contextualSpacing/>
        <w:jc w:val="both"/>
        <w:rPr>
          <w:b w:val="0"/>
          <w:sz w:val="28"/>
          <w:szCs w:val="28"/>
        </w:rPr>
      </w:pPr>
      <w:r w:rsidRPr="009C175B">
        <w:rPr>
          <w:b w:val="0"/>
          <w:sz w:val="28"/>
          <w:szCs w:val="28"/>
        </w:rPr>
        <w:t xml:space="preserve">Пьеса «Грифон» </w:t>
      </w:r>
      <w:r w:rsidR="00783B55" w:rsidRPr="009C175B">
        <w:rPr>
          <w:b w:val="0"/>
          <w:sz w:val="28"/>
          <w:szCs w:val="28"/>
        </w:rPr>
        <w:t>—</w:t>
      </w:r>
      <w:r w:rsidRPr="009C175B">
        <w:rPr>
          <w:b w:val="0"/>
          <w:sz w:val="28"/>
          <w:szCs w:val="28"/>
        </w:rPr>
        <w:t xml:space="preserve"> художественное произведение, которое переносит нас в театр, где декорациями становятся стены самого древнего Херсонеса. Для данной постановки были специально приглашены профессиональные актеры севастопольских театров (</w:t>
      </w:r>
      <w:r w:rsidRPr="009C175B">
        <w:rPr>
          <w:rStyle w:val="extended-textshort"/>
          <w:b w:val="0"/>
          <w:sz w:val="28"/>
          <w:szCs w:val="28"/>
        </w:rPr>
        <w:t>Драматический театр им. Б.</w:t>
      </w:r>
      <w:r w:rsidR="00783B55" w:rsidRPr="009C175B">
        <w:rPr>
          <w:rStyle w:val="extended-textshort"/>
          <w:b w:val="0"/>
          <w:sz w:val="28"/>
          <w:szCs w:val="28"/>
        </w:rPr>
        <w:t> </w:t>
      </w:r>
      <w:r w:rsidRPr="009C175B">
        <w:rPr>
          <w:rStyle w:val="extended-textshort"/>
          <w:b w:val="0"/>
          <w:sz w:val="28"/>
          <w:szCs w:val="28"/>
        </w:rPr>
        <w:t xml:space="preserve">А. </w:t>
      </w:r>
      <w:r w:rsidRPr="009C175B">
        <w:rPr>
          <w:rStyle w:val="extended-textshort"/>
          <w:b w:val="0"/>
          <w:bCs w:val="0"/>
          <w:sz w:val="28"/>
          <w:szCs w:val="28"/>
        </w:rPr>
        <w:t>Лавренева</w:t>
      </w:r>
      <w:r w:rsidRPr="009C175B">
        <w:rPr>
          <w:rStyle w:val="extended-textshort"/>
          <w:b w:val="0"/>
          <w:sz w:val="28"/>
          <w:szCs w:val="28"/>
        </w:rPr>
        <w:t xml:space="preserve"> Черноморского флота Российской Федерации, </w:t>
      </w:r>
      <w:r w:rsidRPr="009C175B">
        <w:rPr>
          <w:rStyle w:val="extended-textshort"/>
          <w:b w:val="0"/>
          <w:bCs w:val="0"/>
          <w:sz w:val="28"/>
          <w:szCs w:val="28"/>
        </w:rPr>
        <w:t>Севастопольский</w:t>
      </w:r>
      <w:r w:rsidRPr="009C175B">
        <w:rPr>
          <w:rStyle w:val="extended-textshort"/>
          <w:b w:val="0"/>
          <w:sz w:val="28"/>
          <w:szCs w:val="28"/>
        </w:rPr>
        <w:t xml:space="preserve"> академический русский драматический </w:t>
      </w:r>
      <w:r w:rsidRPr="009C175B">
        <w:rPr>
          <w:rStyle w:val="extended-textshort"/>
          <w:b w:val="0"/>
          <w:bCs w:val="0"/>
          <w:sz w:val="28"/>
          <w:szCs w:val="28"/>
        </w:rPr>
        <w:t>театр</w:t>
      </w:r>
      <w:r w:rsidRPr="009C175B">
        <w:rPr>
          <w:rStyle w:val="extended-textshort"/>
          <w:b w:val="0"/>
          <w:sz w:val="28"/>
          <w:szCs w:val="28"/>
        </w:rPr>
        <w:t xml:space="preserve"> имени А.</w:t>
      </w:r>
      <w:r w:rsidR="00783B55" w:rsidRPr="009C175B">
        <w:rPr>
          <w:rStyle w:val="extended-textshort"/>
          <w:b w:val="0"/>
          <w:sz w:val="28"/>
          <w:szCs w:val="28"/>
        </w:rPr>
        <w:t> </w:t>
      </w:r>
      <w:r w:rsidRPr="009C175B">
        <w:rPr>
          <w:rStyle w:val="extended-textshort"/>
          <w:b w:val="0"/>
          <w:sz w:val="28"/>
          <w:szCs w:val="28"/>
        </w:rPr>
        <w:t xml:space="preserve">В. </w:t>
      </w:r>
      <w:r w:rsidRPr="009C175B">
        <w:rPr>
          <w:rStyle w:val="extended-textshort"/>
          <w:b w:val="0"/>
          <w:bCs w:val="0"/>
          <w:sz w:val="28"/>
          <w:szCs w:val="28"/>
        </w:rPr>
        <w:t>Луначарского</w:t>
      </w:r>
      <w:r w:rsidRPr="009C175B">
        <w:rPr>
          <w:b w:val="0"/>
          <w:sz w:val="28"/>
          <w:szCs w:val="28"/>
        </w:rPr>
        <w:t>,</w:t>
      </w:r>
      <w:r w:rsidRPr="009C175B">
        <w:rPr>
          <w:rStyle w:val="extended-textshort"/>
          <w:b w:val="0"/>
          <w:bCs w:val="0"/>
          <w:sz w:val="28"/>
          <w:szCs w:val="28"/>
        </w:rPr>
        <w:t xml:space="preserve"> Севастопольский</w:t>
      </w:r>
      <w:r w:rsidRPr="009C175B">
        <w:rPr>
          <w:rStyle w:val="extended-textshort"/>
          <w:b w:val="0"/>
          <w:sz w:val="28"/>
          <w:szCs w:val="28"/>
        </w:rPr>
        <w:t xml:space="preserve"> </w:t>
      </w:r>
      <w:r w:rsidRPr="009C175B">
        <w:rPr>
          <w:rStyle w:val="extended-textshort"/>
          <w:b w:val="0"/>
          <w:bCs w:val="0"/>
          <w:sz w:val="28"/>
          <w:szCs w:val="28"/>
        </w:rPr>
        <w:t>театр</w:t>
      </w:r>
      <w:r w:rsidRPr="009C175B">
        <w:rPr>
          <w:rStyle w:val="extended-textshort"/>
          <w:b w:val="0"/>
          <w:sz w:val="28"/>
          <w:szCs w:val="28"/>
        </w:rPr>
        <w:t xml:space="preserve"> </w:t>
      </w:r>
      <w:r w:rsidRPr="009C175B">
        <w:rPr>
          <w:rStyle w:val="extended-textshort"/>
          <w:b w:val="0"/>
          <w:bCs w:val="0"/>
          <w:sz w:val="28"/>
          <w:szCs w:val="28"/>
        </w:rPr>
        <w:t>юного</w:t>
      </w:r>
      <w:r w:rsidRPr="009C175B">
        <w:rPr>
          <w:rStyle w:val="extended-textshort"/>
          <w:b w:val="0"/>
          <w:sz w:val="28"/>
          <w:szCs w:val="28"/>
        </w:rPr>
        <w:t xml:space="preserve"> </w:t>
      </w:r>
      <w:r w:rsidRPr="009C175B">
        <w:rPr>
          <w:rStyle w:val="extended-textshort"/>
          <w:b w:val="0"/>
          <w:bCs w:val="0"/>
          <w:sz w:val="28"/>
          <w:szCs w:val="28"/>
        </w:rPr>
        <w:t xml:space="preserve">зрителя, </w:t>
      </w:r>
      <w:r w:rsidRPr="009C175B">
        <w:rPr>
          <w:b w:val="0"/>
          <w:sz w:val="28"/>
          <w:szCs w:val="28"/>
        </w:rPr>
        <w:t>Государственный ансамбль танца «Черное море», Севастопольский центр культуры и искусств)</w:t>
      </w:r>
      <w:r w:rsidRPr="009C175B">
        <w:rPr>
          <w:rStyle w:val="extended-textshort"/>
          <w:b w:val="0"/>
          <w:bCs w:val="0"/>
          <w:sz w:val="28"/>
          <w:szCs w:val="28"/>
        </w:rPr>
        <w:t>,</w:t>
      </w:r>
      <w:r w:rsidRPr="009C175B">
        <w:rPr>
          <w:b w:val="0"/>
          <w:sz w:val="28"/>
          <w:szCs w:val="28"/>
        </w:rPr>
        <w:t xml:space="preserve"> которые родились на этой земле и как никто другой могли бы передать эту необыкновенную и захватывающую историю. К участию в подготовке спектакля привлекались номинанты и лауреаты почетных отраслевых премий, например, «Золотая маска» в области режиссуры и художественного света, а также специалисты по мультимедийному оборудованию и цифровому </w:t>
      </w:r>
      <w:proofErr w:type="spellStart"/>
      <w:r w:rsidRPr="009C175B">
        <w:rPr>
          <w:b w:val="0"/>
          <w:sz w:val="28"/>
          <w:szCs w:val="28"/>
        </w:rPr>
        <w:t>видеомэппингу</w:t>
      </w:r>
      <w:proofErr w:type="spellEnd"/>
      <w:r w:rsidRPr="009C175B">
        <w:rPr>
          <w:b w:val="0"/>
          <w:sz w:val="28"/>
          <w:szCs w:val="28"/>
        </w:rPr>
        <w:t xml:space="preserve">. </w:t>
      </w:r>
    </w:p>
    <w:p w:rsidR="000F645F" w:rsidRPr="009C175B" w:rsidRDefault="000F645F" w:rsidP="00D47E3E">
      <w:pPr>
        <w:pStyle w:val="paragraph"/>
        <w:spacing w:before="0" w:beforeAutospacing="0" w:after="0" w:afterAutospacing="0"/>
        <w:ind w:firstLine="851"/>
        <w:contextualSpacing/>
        <w:jc w:val="both"/>
        <w:textAlignment w:val="baseline"/>
        <w:rPr>
          <w:sz w:val="28"/>
          <w:szCs w:val="28"/>
        </w:rPr>
      </w:pPr>
      <w:r w:rsidRPr="009C175B">
        <w:rPr>
          <w:rStyle w:val="normaltextrun"/>
          <w:sz w:val="28"/>
          <w:szCs w:val="28"/>
        </w:rPr>
        <w:t xml:space="preserve">Посетители премьерного показа увидели музеи под открытым небом, стали участниками обучающих мастер-классов по гончарному, кожевенному, столярному, ткацкому и ювелирному ремеслам, </w:t>
      </w:r>
      <w:r w:rsidRPr="009C175B">
        <w:rPr>
          <w:rStyle w:val="normaltextrun"/>
          <w:color w:val="000000"/>
          <w:sz w:val="28"/>
          <w:szCs w:val="28"/>
        </w:rPr>
        <w:t xml:space="preserve">изготовлению стекла, чеканке монет. </w:t>
      </w:r>
      <w:r w:rsidRPr="009C175B">
        <w:rPr>
          <w:rStyle w:val="normaltextrun"/>
          <w:sz w:val="28"/>
          <w:szCs w:val="28"/>
        </w:rPr>
        <w:t>Одним из ярких событий фестиваля стали поединки воинов разных эпох.</w:t>
      </w:r>
      <w:r w:rsidRPr="009C175B">
        <w:rPr>
          <w:rStyle w:val="eop"/>
          <w:sz w:val="28"/>
          <w:szCs w:val="28"/>
        </w:rPr>
        <w:t> </w:t>
      </w:r>
    </w:p>
    <w:p w:rsidR="00FB30FC" w:rsidRPr="009C175B" w:rsidRDefault="000F645F" w:rsidP="00D47E3E">
      <w:pPr>
        <w:pStyle w:val="1"/>
        <w:spacing w:before="0" w:beforeAutospacing="0" w:after="0" w:afterAutospacing="0"/>
        <w:ind w:firstLine="851"/>
        <w:contextualSpacing/>
        <w:jc w:val="both"/>
        <w:rPr>
          <w:b w:val="0"/>
          <w:sz w:val="28"/>
          <w:szCs w:val="28"/>
        </w:rPr>
      </w:pPr>
      <w:r w:rsidRPr="009C175B">
        <w:rPr>
          <w:b w:val="0"/>
          <w:sz w:val="28"/>
          <w:szCs w:val="28"/>
        </w:rPr>
        <w:t>Подготовка площадки для спектакля заняла более года и проводилась в соответствии с экспертным решением Министерства культуры РФ, разрешающим установку необходимого для проведения культурно-массовых мероприятий оборудования, обновленном в официальном письме о согласовании проектной документации №7839-12-02 от 05.06.2019 г.</w:t>
      </w:r>
    </w:p>
    <w:p w:rsidR="00783B55" w:rsidRPr="009C175B" w:rsidRDefault="00783B55" w:rsidP="00D47E3E">
      <w:pPr>
        <w:autoSpaceDE w:val="0"/>
        <w:autoSpaceDN w:val="0"/>
        <w:adjustRightInd w:val="0"/>
        <w:spacing w:after="0" w:line="240" w:lineRule="auto"/>
        <w:ind w:firstLine="851"/>
        <w:contextualSpacing/>
        <w:jc w:val="both"/>
        <w:rPr>
          <w:rFonts w:ascii="Times New Roman" w:hAnsi="Times New Roman" w:cs="Times New Roman"/>
          <w:sz w:val="28"/>
          <w:szCs w:val="28"/>
        </w:rPr>
      </w:pPr>
    </w:p>
    <w:p w:rsidR="009259BA" w:rsidRPr="009C175B" w:rsidRDefault="009259BA" w:rsidP="00D47E3E">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C175B">
        <w:rPr>
          <w:rFonts w:ascii="Times New Roman" w:hAnsi="Times New Roman" w:cs="Times New Roman"/>
          <w:sz w:val="28"/>
          <w:szCs w:val="28"/>
        </w:rPr>
        <w:t>В ходе подготовки проведения спектакля были выполнены следующие работы:</w:t>
      </w:r>
    </w:p>
    <w:p w:rsidR="009259BA" w:rsidRPr="009C175B" w:rsidRDefault="009259BA" w:rsidP="00D47E3E">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C175B">
        <w:rPr>
          <w:rFonts w:ascii="Times New Roman" w:hAnsi="Times New Roman" w:cs="Times New Roman"/>
          <w:sz w:val="28"/>
          <w:szCs w:val="28"/>
        </w:rPr>
        <w:t>- модернизация сцен</w:t>
      </w:r>
      <w:r w:rsidR="00077AD0" w:rsidRPr="009C175B">
        <w:rPr>
          <w:rFonts w:ascii="Times New Roman" w:hAnsi="Times New Roman" w:cs="Times New Roman"/>
          <w:sz w:val="28"/>
          <w:szCs w:val="28"/>
        </w:rPr>
        <w:t>ического пространства и размещение грим</w:t>
      </w:r>
      <w:r w:rsidR="00783B55" w:rsidRPr="009C175B">
        <w:rPr>
          <w:rFonts w:ascii="Times New Roman" w:hAnsi="Times New Roman" w:cs="Times New Roman"/>
          <w:sz w:val="28"/>
          <w:szCs w:val="28"/>
        </w:rPr>
        <w:t>е</w:t>
      </w:r>
      <w:r w:rsidR="00077AD0" w:rsidRPr="009C175B">
        <w:rPr>
          <w:rFonts w:ascii="Times New Roman" w:hAnsi="Times New Roman" w:cs="Times New Roman"/>
          <w:sz w:val="28"/>
          <w:szCs w:val="28"/>
        </w:rPr>
        <w:t>рных для артистов;</w:t>
      </w:r>
    </w:p>
    <w:p w:rsidR="009259BA" w:rsidRPr="009C175B" w:rsidRDefault="009259BA" w:rsidP="00D47E3E">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C175B">
        <w:rPr>
          <w:rFonts w:ascii="Times New Roman" w:hAnsi="Times New Roman" w:cs="Times New Roman"/>
          <w:sz w:val="28"/>
          <w:szCs w:val="28"/>
        </w:rPr>
        <w:t xml:space="preserve">- изготовление театральных костюмов (более 300 комплектов), головных уборов (около 100 штук), обуви (более 100 пар), надувных </w:t>
      </w:r>
      <w:r w:rsidRPr="009C175B">
        <w:rPr>
          <w:rFonts w:ascii="Times New Roman" w:hAnsi="Times New Roman" w:cs="Times New Roman"/>
          <w:sz w:val="28"/>
          <w:szCs w:val="28"/>
        </w:rPr>
        <w:lastRenderedPageBreak/>
        <w:t>конструкций (более 20 штук), большой механической куклы Грифон</w:t>
      </w:r>
      <w:r w:rsidR="00783B55" w:rsidRPr="009C175B">
        <w:rPr>
          <w:rFonts w:ascii="Times New Roman" w:hAnsi="Times New Roman" w:cs="Times New Roman"/>
          <w:sz w:val="28"/>
          <w:szCs w:val="28"/>
        </w:rPr>
        <w:t>а</w:t>
      </w:r>
      <w:r w:rsidRPr="009C175B">
        <w:rPr>
          <w:rFonts w:ascii="Times New Roman" w:hAnsi="Times New Roman" w:cs="Times New Roman"/>
          <w:sz w:val="28"/>
          <w:szCs w:val="28"/>
        </w:rPr>
        <w:t>, более 200 единиц прочего реквизита и декораций;</w:t>
      </w:r>
    </w:p>
    <w:p w:rsidR="009259BA" w:rsidRPr="009C175B" w:rsidRDefault="009259BA" w:rsidP="00D47E3E">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C175B">
        <w:rPr>
          <w:rFonts w:ascii="Times New Roman" w:hAnsi="Times New Roman" w:cs="Times New Roman"/>
          <w:sz w:val="28"/>
          <w:szCs w:val="28"/>
        </w:rPr>
        <w:t>- подбор акт</w:t>
      </w:r>
      <w:r w:rsidR="00783B55" w:rsidRPr="009C175B">
        <w:rPr>
          <w:rFonts w:ascii="Times New Roman" w:hAnsi="Times New Roman" w:cs="Times New Roman"/>
          <w:sz w:val="28"/>
          <w:szCs w:val="28"/>
        </w:rPr>
        <w:t>е</w:t>
      </w:r>
      <w:r w:rsidRPr="009C175B">
        <w:rPr>
          <w:rFonts w:ascii="Times New Roman" w:hAnsi="Times New Roman" w:cs="Times New Roman"/>
          <w:sz w:val="28"/>
          <w:szCs w:val="28"/>
        </w:rPr>
        <w:t>ров (более 50 человек) и технического персонала (около 30 человек);</w:t>
      </w:r>
    </w:p>
    <w:p w:rsidR="009259BA" w:rsidRPr="009C175B" w:rsidRDefault="009259BA" w:rsidP="00D47E3E">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C175B">
        <w:rPr>
          <w:rFonts w:ascii="Times New Roman" w:hAnsi="Times New Roman" w:cs="Times New Roman"/>
          <w:sz w:val="28"/>
          <w:szCs w:val="28"/>
        </w:rPr>
        <w:t xml:space="preserve">- приобретение и монтаж оборудования </w:t>
      </w:r>
      <w:r w:rsidR="00117A48" w:rsidRPr="009C175B">
        <w:rPr>
          <w:rFonts w:ascii="Times New Roman" w:hAnsi="Times New Roman" w:cs="Times New Roman"/>
          <w:sz w:val="28"/>
          <w:szCs w:val="28"/>
        </w:rPr>
        <w:t>для проведения спектакля (около 200 единиц светового и звукового оборудования);</w:t>
      </w:r>
    </w:p>
    <w:p w:rsidR="009259BA" w:rsidRPr="009C175B" w:rsidRDefault="009259BA" w:rsidP="00D47E3E">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C175B">
        <w:rPr>
          <w:rFonts w:ascii="Times New Roman" w:hAnsi="Times New Roman" w:cs="Times New Roman"/>
          <w:sz w:val="28"/>
          <w:szCs w:val="28"/>
        </w:rPr>
        <w:t>-</w:t>
      </w:r>
      <w:r w:rsidR="000E3D8F" w:rsidRPr="009C175B">
        <w:rPr>
          <w:rFonts w:ascii="Times New Roman" w:hAnsi="Times New Roman" w:cs="Times New Roman"/>
          <w:sz w:val="28"/>
          <w:szCs w:val="28"/>
        </w:rPr>
        <w:t xml:space="preserve"> </w:t>
      </w:r>
      <w:r w:rsidR="00117A48" w:rsidRPr="009C175B">
        <w:rPr>
          <w:rFonts w:ascii="Times New Roman" w:hAnsi="Times New Roman" w:cs="Times New Roman"/>
          <w:sz w:val="28"/>
          <w:szCs w:val="28"/>
        </w:rPr>
        <w:t>создание аудиовизуального произведения – реконструкция облика древнего Херсонеса.</w:t>
      </w:r>
    </w:p>
    <w:p w:rsidR="009259BA" w:rsidRPr="009C175B" w:rsidRDefault="000E3D8F" w:rsidP="00D47E3E">
      <w:pPr>
        <w:spacing w:after="0" w:line="240" w:lineRule="auto"/>
        <w:ind w:firstLine="709"/>
        <w:contextualSpacing/>
        <w:jc w:val="both"/>
        <w:rPr>
          <w:rFonts w:ascii="Times New Roman" w:hAnsi="Times New Roman" w:cs="Times New Roman"/>
          <w:sz w:val="28"/>
          <w:szCs w:val="28"/>
        </w:rPr>
      </w:pPr>
      <w:r w:rsidRPr="009C175B">
        <w:rPr>
          <w:rFonts w:ascii="Times New Roman" w:hAnsi="Times New Roman" w:cs="Times New Roman"/>
          <w:sz w:val="28"/>
          <w:szCs w:val="28"/>
        </w:rPr>
        <w:t xml:space="preserve">Проведена обширная информационная кампания по всем основным направлениям – наружная реклама, реклама в сети интернет, освещение в СМИ и социальных сетях с целью донести до жителей информацию о новом формате изучения истории – шоу-постановке, основанной на смешении жанров различных театров. </w:t>
      </w:r>
      <w:r w:rsidR="000279EF" w:rsidRPr="009C175B">
        <w:rPr>
          <w:rFonts w:ascii="Times New Roman" w:hAnsi="Times New Roman" w:cs="Times New Roman"/>
          <w:sz w:val="28"/>
          <w:szCs w:val="28"/>
        </w:rPr>
        <w:t>Были</w:t>
      </w:r>
      <w:r w:rsidR="009259BA" w:rsidRPr="009C175B">
        <w:rPr>
          <w:rFonts w:ascii="Times New Roman" w:hAnsi="Times New Roman" w:cs="Times New Roman"/>
          <w:sz w:val="28"/>
          <w:szCs w:val="28"/>
        </w:rPr>
        <w:t xml:space="preserve"> разработ</w:t>
      </w:r>
      <w:r w:rsidR="000279EF" w:rsidRPr="009C175B">
        <w:rPr>
          <w:rFonts w:ascii="Times New Roman" w:hAnsi="Times New Roman" w:cs="Times New Roman"/>
          <w:sz w:val="28"/>
          <w:szCs w:val="28"/>
        </w:rPr>
        <w:t>аны сайт и дизайн афиш спектакля. Афиши и</w:t>
      </w:r>
      <w:r w:rsidR="009259BA" w:rsidRPr="009C175B">
        <w:rPr>
          <w:rFonts w:ascii="Times New Roman" w:hAnsi="Times New Roman" w:cs="Times New Roman"/>
          <w:sz w:val="28"/>
          <w:szCs w:val="28"/>
        </w:rPr>
        <w:t xml:space="preserve"> </w:t>
      </w:r>
      <w:proofErr w:type="spellStart"/>
      <w:r w:rsidR="009259BA" w:rsidRPr="009C175B">
        <w:rPr>
          <w:rFonts w:ascii="Times New Roman" w:hAnsi="Times New Roman" w:cs="Times New Roman"/>
          <w:sz w:val="28"/>
          <w:szCs w:val="28"/>
        </w:rPr>
        <w:t>бигборд</w:t>
      </w:r>
      <w:r w:rsidR="000279EF" w:rsidRPr="009C175B">
        <w:rPr>
          <w:rFonts w:ascii="Times New Roman" w:hAnsi="Times New Roman" w:cs="Times New Roman"/>
          <w:sz w:val="28"/>
          <w:szCs w:val="28"/>
        </w:rPr>
        <w:t>ы</w:t>
      </w:r>
      <w:proofErr w:type="spellEnd"/>
      <w:r w:rsidR="000279EF" w:rsidRPr="009C175B">
        <w:rPr>
          <w:rFonts w:ascii="Times New Roman" w:hAnsi="Times New Roman" w:cs="Times New Roman"/>
          <w:sz w:val="28"/>
          <w:szCs w:val="28"/>
        </w:rPr>
        <w:t xml:space="preserve"> были размещены</w:t>
      </w:r>
      <w:r w:rsidR="009259BA" w:rsidRPr="009C175B">
        <w:rPr>
          <w:rFonts w:ascii="Times New Roman" w:hAnsi="Times New Roman" w:cs="Times New Roman"/>
          <w:sz w:val="28"/>
          <w:szCs w:val="28"/>
        </w:rPr>
        <w:t xml:space="preserve"> в </w:t>
      </w:r>
      <w:r w:rsidR="005016B9" w:rsidRPr="009C175B">
        <w:rPr>
          <w:rFonts w:ascii="Times New Roman" w:hAnsi="Times New Roman" w:cs="Times New Roman"/>
          <w:sz w:val="28"/>
          <w:szCs w:val="28"/>
        </w:rPr>
        <w:t xml:space="preserve">аэропорту </w:t>
      </w:r>
      <w:r w:rsidR="009259BA" w:rsidRPr="009C175B">
        <w:rPr>
          <w:rFonts w:ascii="Times New Roman" w:hAnsi="Times New Roman" w:cs="Times New Roman"/>
          <w:sz w:val="28"/>
          <w:szCs w:val="28"/>
        </w:rPr>
        <w:t>Симферопол</w:t>
      </w:r>
      <w:r w:rsidR="005016B9" w:rsidRPr="009C175B">
        <w:rPr>
          <w:rFonts w:ascii="Times New Roman" w:hAnsi="Times New Roman" w:cs="Times New Roman"/>
          <w:sz w:val="28"/>
          <w:szCs w:val="28"/>
        </w:rPr>
        <w:t>я (11</w:t>
      </w:r>
      <w:r w:rsidR="00783B55" w:rsidRPr="009C175B">
        <w:rPr>
          <w:rFonts w:ascii="Times New Roman" w:hAnsi="Times New Roman" w:cs="Times New Roman"/>
          <w:sz w:val="28"/>
          <w:szCs w:val="28"/>
        </w:rPr>
        <w:t xml:space="preserve"> </w:t>
      </w:r>
      <w:r w:rsidR="005016B9" w:rsidRPr="009C175B">
        <w:rPr>
          <w:rFonts w:ascii="Times New Roman" w:hAnsi="Times New Roman" w:cs="Times New Roman"/>
          <w:sz w:val="28"/>
          <w:szCs w:val="28"/>
        </w:rPr>
        <w:t>шт.)</w:t>
      </w:r>
      <w:r w:rsidR="009259BA" w:rsidRPr="009C175B">
        <w:rPr>
          <w:rFonts w:ascii="Times New Roman" w:hAnsi="Times New Roman" w:cs="Times New Roman"/>
          <w:sz w:val="28"/>
          <w:szCs w:val="28"/>
        </w:rPr>
        <w:t xml:space="preserve"> и Севастополе</w:t>
      </w:r>
      <w:r w:rsidR="005016B9" w:rsidRPr="009C175B">
        <w:rPr>
          <w:rFonts w:ascii="Times New Roman" w:hAnsi="Times New Roman" w:cs="Times New Roman"/>
          <w:sz w:val="28"/>
          <w:szCs w:val="28"/>
        </w:rPr>
        <w:t xml:space="preserve"> (101</w:t>
      </w:r>
      <w:r w:rsidR="00783B55" w:rsidRPr="009C175B">
        <w:rPr>
          <w:rFonts w:ascii="Times New Roman" w:hAnsi="Times New Roman" w:cs="Times New Roman"/>
          <w:sz w:val="28"/>
          <w:szCs w:val="28"/>
        </w:rPr>
        <w:t xml:space="preserve"> </w:t>
      </w:r>
      <w:r w:rsidR="005016B9" w:rsidRPr="009C175B">
        <w:rPr>
          <w:rFonts w:ascii="Times New Roman" w:hAnsi="Times New Roman" w:cs="Times New Roman"/>
          <w:sz w:val="28"/>
          <w:szCs w:val="28"/>
        </w:rPr>
        <w:t>шт.)</w:t>
      </w:r>
      <w:r w:rsidR="009259BA" w:rsidRPr="009C175B">
        <w:rPr>
          <w:rFonts w:ascii="Times New Roman" w:hAnsi="Times New Roman" w:cs="Times New Roman"/>
          <w:sz w:val="28"/>
          <w:szCs w:val="28"/>
        </w:rPr>
        <w:t>, а также на трассе между этими городами</w:t>
      </w:r>
      <w:r w:rsidR="005016B9" w:rsidRPr="009C175B">
        <w:rPr>
          <w:rFonts w:ascii="Times New Roman" w:hAnsi="Times New Roman" w:cs="Times New Roman"/>
          <w:sz w:val="28"/>
          <w:szCs w:val="28"/>
        </w:rPr>
        <w:t xml:space="preserve"> (1</w:t>
      </w:r>
      <w:r w:rsidR="00783B55" w:rsidRPr="009C175B">
        <w:rPr>
          <w:rFonts w:ascii="Times New Roman" w:hAnsi="Times New Roman" w:cs="Times New Roman"/>
          <w:sz w:val="28"/>
          <w:szCs w:val="28"/>
        </w:rPr>
        <w:t xml:space="preserve"> </w:t>
      </w:r>
      <w:r w:rsidR="005016B9" w:rsidRPr="009C175B">
        <w:rPr>
          <w:rFonts w:ascii="Times New Roman" w:hAnsi="Times New Roman" w:cs="Times New Roman"/>
          <w:sz w:val="28"/>
          <w:szCs w:val="28"/>
        </w:rPr>
        <w:t>шт.)</w:t>
      </w:r>
      <w:r w:rsidR="009259BA" w:rsidRPr="009C175B">
        <w:rPr>
          <w:rFonts w:ascii="Times New Roman" w:hAnsi="Times New Roman" w:cs="Times New Roman"/>
          <w:sz w:val="28"/>
          <w:szCs w:val="28"/>
        </w:rPr>
        <w:t>.</w:t>
      </w:r>
    </w:p>
    <w:p w:rsidR="001F37D7" w:rsidRPr="009C175B" w:rsidRDefault="001F37D7" w:rsidP="00403F12">
      <w:pPr>
        <w:spacing w:after="0" w:line="240" w:lineRule="auto"/>
        <w:ind w:firstLine="709"/>
        <w:contextualSpacing/>
        <w:jc w:val="both"/>
        <w:rPr>
          <w:rFonts w:ascii="Times New Roman" w:hAnsi="Times New Roman" w:cs="Times New Roman"/>
          <w:sz w:val="28"/>
          <w:szCs w:val="28"/>
        </w:rPr>
      </w:pPr>
      <w:r w:rsidRPr="009C175B">
        <w:rPr>
          <w:rFonts w:ascii="Times New Roman" w:hAnsi="Times New Roman" w:cs="Times New Roman"/>
          <w:sz w:val="28"/>
          <w:szCs w:val="28"/>
        </w:rPr>
        <w:t>Премьера спектакля вызвала большой интерес севастопольской публики и приглашенных почетных гостей и критиков – зрители встретили ее стоя продолжительными овациями. Спектакль получил положительные отзывы зрителей и в СМИ. В интернете и социальных сетях наблюдается положительная динамика интереса к проекту среди горожан. Гости и жители Севастополя стрем</w:t>
      </w:r>
      <w:r w:rsidR="00403F12">
        <w:rPr>
          <w:rFonts w:ascii="Times New Roman" w:hAnsi="Times New Roman" w:cs="Times New Roman"/>
          <w:sz w:val="28"/>
          <w:szCs w:val="28"/>
        </w:rPr>
        <w:t>ились</w:t>
      </w:r>
      <w:r w:rsidRPr="009C175B">
        <w:rPr>
          <w:rFonts w:ascii="Times New Roman" w:hAnsi="Times New Roman" w:cs="Times New Roman"/>
          <w:sz w:val="28"/>
          <w:szCs w:val="28"/>
        </w:rPr>
        <w:t xml:space="preserve"> любыми способами посетить заявленные премьеры.</w:t>
      </w:r>
      <w:r w:rsidR="00403F12">
        <w:rPr>
          <w:rFonts w:ascii="Times New Roman" w:hAnsi="Times New Roman" w:cs="Times New Roman"/>
          <w:sz w:val="28"/>
          <w:szCs w:val="28"/>
        </w:rPr>
        <w:t xml:space="preserve"> </w:t>
      </w:r>
      <w:r w:rsidR="00403F12" w:rsidRPr="009C175B">
        <w:rPr>
          <w:rFonts w:ascii="Times New Roman" w:hAnsi="Times New Roman" w:cs="Times New Roman"/>
          <w:sz w:val="28"/>
          <w:szCs w:val="28"/>
        </w:rPr>
        <w:t xml:space="preserve">По </w:t>
      </w:r>
      <w:r w:rsidR="00403F12">
        <w:rPr>
          <w:rFonts w:ascii="Times New Roman" w:hAnsi="Times New Roman" w:cs="Times New Roman"/>
          <w:sz w:val="28"/>
          <w:szCs w:val="28"/>
        </w:rPr>
        <w:t xml:space="preserve">многочисленным просьбам </w:t>
      </w:r>
      <w:r w:rsidR="00403F12" w:rsidRPr="009C175B">
        <w:rPr>
          <w:rFonts w:ascii="Times New Roman" w:hAnsi="Times New Roman" w:cs="Times New Roman"/>
          <w:sz w:val="28"/>
          <w:szCs w:val="28"/>
        </w:rPr>
        <w:t>ввод</w:t>
      </w:r>
      <w:r w:rsidR="00403F12">
        <w:rPr>
          <w:rFonts w:ascii="Times New Roman" w:hAnsi="Times New Roman" w:cs="Times New Roman"/>
          <w:sz w:val="28"/>
          <w:szCs w:val="28"/>
        </w:rPr>
        <w:t>ились</w:t>
      </w:r>
      <w:r w:rsidR="00403F12" w:rsidRPr="009C175B">
        <w:rPr>
          <w:rFonts w:ascii="Times New Roman" w:hAnsi="Times New Roman" w:cs="Times New Roman"/>
          <w:sz w:val="28"/>
          <w:szCs w:val="28"/>
        </w:rPr>
        <w:t xml:space="preserve"> дополнительные дни показов спектакля.</w:t>
      </w:r>
      <w:r w:rsidR="00403F12" w:rsidRPr="009C175B">
        <w:rPr>
          <w:rFonts w:ascii="Times New Roman" w:hAnsi="Times New Roman" w:cs="Times New Roman"/>
          <w:sz w:val="24"/>
          <w:szCs w:val="24"/>
        </w:rPr>
        <w:t xml:space="preserve"> </w:t>
      </w:r>
      <w:r w:rsidR="00403F12">
        <w:rPr>
          <w:rFonts w:ascii="Times New Roman" w:hAnsi="Times New Roman" w:cs="Times New Roman"/>
          <w:sz w:val="28"/>
          <w:szCs w:val="28"/>
        </w:rPr>
        <w:t xml:space="preserve"> Все билеты на</w:t>
      </w:r>
      <w:r w:rsidR="00A8020A" w:rsidRPr="009C175B">
        <w:rPr>
          <w:rFonts w:ascii="Times New Roman" w:hAnsi="Times New Roman" w:cs="Times New Roman"/>
          <w:sz w:val="28"/>
          <w:szCs w:val="28"/>
        </w:rPr>
        <w:t xml:space="preserve"> показы спектакля «Грифон» </w:t>
      </w:r>
      <w:r w:rsidR="00403F12">
        <w:rPr>
          <w:rFonts w:ascii="Times New Roman" w:hAnsi="Times New Roman" w:cs="Times New Roman"/>
          <w:sz w:val="28"/>
          <w:szCs w:val="28"/>
        </w:rPr>
        <w:t xml:space="preserve">в сезоне 2019 года были </w:t>
      </w:r>
      <w:r w:rsidR="00A8020A" w:rsidRPr="009C175B">
        <w:rPr>
          <w:rFonts w:ascii="Times New Roman" w:hAnsi="Times New Roman" w:cs="Times New Roman"/>
          <w:sz w:val="28"/>
          <w:szCs w:val="28"/>
        </w:rPr>
        <w:t>раскуплены.</w:t>
      </w:r>
    </w:p>
    <w:p w:rsidR="00803564" w:rsidRPr="009C175B" w:rsidRDefault="005F312A" w:rsidP="00D47E3E">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C175B">
        <w:rPr>
          <w:rFonts w:ascii="Times New Roman" w:hAnsi="Times New Roman" w:cs="Times New Roman"/>
          <w:sz w:val="28"/>
          <w:szCs w:val="28"/>
        </w:rPr>
        <w:t>10 августа 2019 года спектакль посетил Президент Российской Федерации Путин В.</w:t>
      </w:r>
      <w:r w:rsidR="00783B55" w:rsidRPr="009C175B">
        <w:rPr>
          <w:rFonts w:ascii="Times New Roman" w:hAnsi="Times New Roman" w:cs="Times New Roman"/>
          <w:sz w:val="28"/>
          <w:szCs w:val="28"/>
        </w:rPr>
        <w:t> </w:t>
      </w:r>
      <w:r w:rsidRPr="009C175B">
        <w:rPr>
          <w:rFonts w:ascii="Times New Roman" w:hAnsi="Times New Roman" w:cs="Times New Roman"/>
          <w:sz w:val="28"/>
          <w:szCs w:val="28"/>
        </w:rPr>
        <w:t>В.</w:t>
      </w:r>
    </w:p>
    <w:p w:rsidR="005F312A" w:rsidRPr="009C175B" w:rsidRDefault="005F312A" w:rsidP="00D47E3E">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C175B">
        <w:rPr>
          <w:rFonts w:ascii="Times New Roman" w:hAnsi="Times New Roman" w:cs="Times New Roman"/>
          <w:sz w:val="28"/>
          <w:szCs w:val="28"/>
        </w:rPr>
        <w:t xml:space="preserve">Спектакль также посетили министр культуры </w:t>
      </w:r>
      <w:proofErr w:type="spellStart"/>
      <w:r w:rsidRPr="009C175B">
        <w:rPr>
          <w:rFonts w:ascii="Times New Roman" w:hAnsi="Times New Roman" w:cs="Times New Roman"/>
          <w:sz w:val="28"/>
          <w:szCs w:val="28"/>
        </w:rPr>
        <w:t>Мединский</w:t>
      </w:r>
      <w:proofErr w:type="spellEnd"/>
      <w:r w:rsidRPr="009C175B">
        <w:rPr>
          <w:rFonts w:ascii="Times New Roman" w:hAnsi="Times New Roman" w:cs="Times New Roman"/>
          <w:sz w:val="28"/>
          <w:szCs w:val="28"/>
        </w:rPr>
        <w:t xml:space="preserve"> В.</w:t>
      </w:r>
      <w:r w:rsidR="00783B55" w:rsidRPr="009C175B">
        <w:rPr>
          <w:rFonts w:ascii="Times New Roman" w:hAnsi="Times New Roman" w:cs="Times New Roman"/>
          <w:sz w:val="28"/>
          <w:szCs w:val="28"/>
        </w:rPr>
        <w:t> </w:t>
      </w:r>
      <w:r w:rsidRPr="009C175B">
        <w:rPr>
          <w:rFonts w:ascii="Times New Roman" w:hAnsi="Times New Roman" w:cs="Times New Roman"/>
          <w:sz w:val="28"/>
          <w:szCs w:val="28"/>
        </w:rPr>
        <w:t xml:space="preserve">Р., заместитель председателя Правительства РФ </w:t>
      </w:r>
      <w:proofErr w:type="spellStart"/>
      <w:r w:rsidRPr="009C175B">
        <w:rPr>
          <w:rFonts w:ascii="Times New Roman" w:hAnsi="Times New Roman" w:cs="Times New Roman"/>
          <w:sz w:val="28"/>
          <w:szCs w:val="28"/>
        </w:rPr>
        <w:t>Голодец</w:t>
      </w:r>
      <w:proofErr w:type="spellEnd"/>
      <w:r w:rsidRPr="009C175B">
        <w:rPr>
          <w:rFonts w:ascii="Times New Roman" w:hAnsi="Times New Roman" w:cs="Times New Roman"/>
          <w:sz w:val="28"/>
          <w:szCs w:val="28"/>
        </w:rPr>
        <w:t xml:space="preserve"> О.</w:t>
      </w:r>
      <w:r w:rsidR="00783B55" w:rsidRPr="009C175B">
        <w:rPr>
          <w:rFonts w:ascii="Times New Roman" w:hAnsi="Times New Roman" w:cs="Times New Roman"/>
          <w:sz w:val="28"/>
          <w:szCs w:val="28"/>
        </w:rPr>
        <w:t> </w:t>
      </w:r>
      <w:r w:rsidRPr="009C175B">
        <w:rPr>
          <w:rFonts w:ascii="Times New Roman" w:hAnsi="Times New Roman" w:cs="Times New Roman"/>
          <w:sz w:val="28"/>
          <w:szCs w:val="28"/>
        </w:rPr>
        <w:t>Ю., глава Республики Крым Акс</w:t>
      </w:r>
      <w:r w:rsidR="00783B55" w:rsidRPr="009C175B">
        <w:rPr>
          <w:rFonts w:ascii="Times New Roman" w:hAnsi="Times New Roman" w:cs="Times New Roman"/>
          <w:sz w:val="28"/>
          <w:szCs w:val="28"/>
        </w:rPr>
        <w:t>е</w:t>
      </w:r>
      <w:r w:rsidRPr="009C175B">
        <w:rPr>
          <w:rFonts w:ascii="Times New Roman" w:hAnsi="Times New Roman" w:cs="Times New Roman"/>
          <w:sz w:val="28"/>
          <w:szCs w:val="28"/>
        </w:rPr>
        <w:t>нов С.</w:t>
      </w:r>
      <w:r w:rsidR="00783B55" w:rsidRPr="009C175B">
        <w:rPr>
          <w:rFonts w:ascii="Times New Roman" w:hAnsi="Times New Roman" w:cs="Times New Roman"/>
          <w:sz w:val="28"/>
          <w:szCs w:val="28"/>
        </w:rPr>
        <w:t> </w:t>
      </w:r>
      <w:r w:rsidRPr="009C175B">
        <w:rPr>
          <w:rFonts w:ascii="Times New Roman" w:hAnsi="Times New Roman" w:cs="Times New Roman"/>
          <w:sz w:val="28"/>
          <w:szCs w:val="28"/>
        </w:rPr>
        <w:t xml:space="preserve">В., </w:t>
      </w:r>
      <w:proofErr w:type="spellStart"/>
      <w:r w:rsidR="00783B55" w:rsidRPr="009C175B">
        <w:rPr>
          <w:rFonts w:ascii="Times New Roman" w:hAnsi="Times New Roman" w:cs="Times New Roman"/>
          <w:sz w:val="28"/>
          <w:szCs w:val="28"/>
        </w:rPr>
        <w:t>в</w:t>
      </w:r>
      <w:r w:rsidRPr="009C175B">
        <w:rPr>
          <w:rFonts w:ascii="Times New Roman" w:hAnsi="Times New Roman" w:cs="Times New Roman"/>
          <w:sz w:val="28"/>
          <w:szCs w:val="28"/>
        </w:rPr>
        <w:t>рио</w:t>
      </w:r>
      <w:proofErr w:type="spellEnd"/>
      <w:r w:rsidRPr="009C175B">
        <w:rPr>
          <w:rFonts w:ascii="Times New Roman" w:hAnsi="Times New Roman" w:cs="Times New Roman"/>
          <w:sz w:val="28"/>
          <w:szCs w:val="28"/>
        </w:rPr>
        <w:t xml:space="preserve"> Губернатора Севастополя </w:t>
      </w:r>
      <w:proofErr w:type="spellStart"/>
      <w:r w:rsidRPr="009C175B">
        <w:rPr>
          <w:rFonts w:ascii="Times New Roman" w:hAnsi="Times New Roman" w:cs="Times New Roman"/>
          <w:sz w:val="28"/>
          <w:szCs w:val="28"/>
        </w:rPr>
        <w:t>Развозжаев</w:t>
      </w:r>
      <w:proofErr w:type="spellEnd"/>
      <w:r w:rsidR="00783B55" w:rsidRPr="009C175B">
        <w:rPr>
          <w:rFonts w:ascii="Times New Roman" w:hAnsi="Times New Roman" w:cs="Times New Roman"/>
          <w:sz w:val="28"/>
          <w:szCs w:val="28"/>
        </w:rPr>
        <w:t> </w:t>
      </w:r>
      <w:r w:rsidRPr="009C175B">
        <w:rPr>
          <w:rFonts w:ascii="Times New Roman" w:hAnsi="Times New Roman" w:cs="Times New Roman"/>
          <w:sz w:val="28"/>
          <w:szCs w:val="28"/>
        </w:rPr>
        <w:t>М.</w:t>
      </w:r>
      <w:r w:rsidR="00783B55" w:rsidRPr="009C175B">
        <w:rPr>
          <w:rFonts w:ascii="Times New Roman" w:hAnsi="Times New Roman" w:cs="Times New Roman"/>
          <w:sz w:val="28"/>
          <w:szCs w:val="28"/>
        </w:rPr>
        <w:t> </w:t>
      </w:r>
      <w:r w:rsidRPr="009C175B">
        <w:rPr>
          <w:rFonts w:ascii="Times New Roman" w:hAnsi="Times New Roman" w:cs="Times New Roman"/>
          <w:sz w:val="28"/>
          <w:szCs w:val="28"/>
        </w:rPr>
        <w:t>В. и другие поч</w:t>
      </w:r>
      <w:r w:rsidR="00783B55" w:rsidRPr="009C175B">
        <w:rPr>
          <w:rFonts w:ascii="Times New Roman" w:hAnsi="Times New Roman" w:cs="Times New Roman"/>
          <w:sz w:val="28"/>
          <w:szCs w:val="28"/>
        </w:rPr>
        <w:t>е</w:t>
      </w:r>
      <w:r w:rsidRPr="009C175B">
        <w:rPr>
          <w:rFonts w:ascii="Times New Roman" w:hAnsi="Times New Roman" w:cs="Times New Roman"/>
          <w:sz w:val="28"/>
          <w:szCs w:val="28"/>
        </w:rPr>
        <w:t>тные гости.</w:t>
      </w:r>
    </w:p>
    <w:p w:rsidR="006C6DF2" w:rsidRPr="009C175B" w:rsidRDefault="00403F12" w:rsidP="00D47E3E">
      <w:pPr>
        <w:autoSpaceDE w:val="0"/>
        <w:autoSpaceDN w:val="0"/>
        <w:adjustRightInd w:val="0"/>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За весь</w:t>
      </w:r>
      <w:r w:rsidR="006C6DF2" w:rsidRPr="009C175B">
        <w:rPr>
          <w:rFonts w:ascii="Times New Roman" w:hAnsi="Times New Roman" w:cs="Times New Roman"/>
          <w:sz w:val="28"/>
          <w:szCs w:val="28"/>
        </w:rPr>
        <w:t xml:space="preserve"> </w:t>
      </w:r>
      <w:r>
        <w:rPr>
          <w:rFonts w:ascii="Times New Roman" w:hAnsi="Times New Roman" w:cs="Times New Roman"/>
          <w:sz w:val="28"/>
          <w:szCs w:val="28"/>
        </w:rPr>
        <w:t>период показа</w:t>
      </w:r>
      <w:r w:rsidR="006C6DF2" w:rsidRPr="009C175B">
        <w:rPr>
          <w:rFonts w:ascii="Times New Roman" w:hAnsi="Times New Roman" w:cs="Times New Roman"/>
          <w:sz w:val="28"/>
          <w:szCs w:val="28"/>
        </w:rPr>
        <w:t xml:space="preserve"> спектакл</w:t>
      </w:r>
      <w:r>
        <w:rPr>
          <w:rFonts w:ascii="Times New Roman" w:hAnsi="Times New Roman" w:cs="Times New Roman"/>
          <w:sz w:val="28"/>
          <w:szCs w:val="28"/>
        </w:rPr>
        <w:t>я его</w:t>
      </w:r>
      <w:r w:rsidR="006C6DF2" w:rsidRPr="009C175B">
        <w:rPr>
          <w:rFonts w:ascii="Times New Roman" w:hAnsi="Times New Roman" w:cs="Times New Roman"/>
          <w:sz w:val="28"/>
          <w:szCs w:val="28"/>
        </w:rPr>
        <w:t xml:space="preserve"> посмотрели более </w:t>
      </w:r>
      <w:r w:rsidR="00553482">
        <w:rPr>
          <w:rFonts w:ascii="Times New Roman" w:hAnsi="Times New Roman" w:cs="Times New Roman"/>
          <w:sz w:val="28"/>
          <w:szCs w:val="28"/>
        </w:rPr>
        <w:t>десяти</w:t>
      </w:r>
      <w:r w:rsidR="006C6DF2" w:rsidRPr="009C175B">
        <w:rPr>
          <w:rFonts w:ascii="Times New Roman" w:hAnsi="Times New Roman" w:cs="Times New Roman"/>
          <w:sz w:val="28"/>
          <w:szCs w:val="28"/>
        </w:rPr>
        <w:t xml:space="preserve"> тысяч зрителей. </w:t>
      </w:r>
    </w:p>
    <w:p w:rsidR="009259BA" w:rsidRPr="009C175B" w:rsidRDefault="00E60BD2" w:rsidP="00D47E3E">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C175B">
        <w:rPr>
          <w:rFonts w:ascii="Times New Roman" w:hAnsi="Times New Roman" w:cs="Times New Roman"/>
          <w:sz w:val="28"/>
          <w:szCs w:val="28"/>
        </w:rPr>
        <w:t xml:space="preserve">Более 500 билетов </w:t>
      </w:r>
      <w:r w:rsidR="00553482">
        <w:rPr>
          <w:rFonts w:ascii="Times New Roman" w:hAnsi="Times New Roman" w:cs="Times New Roman"/>
          <w:sz w:val="28"/>
          <w:szCs w:val="28"/>
        </w:rPr>
        <w:t xml:space="preserve">были </w:t>
      </w:r>
      <w:r w:rsidRPr="009C175B">
        <w:rPr>
          <w:rFonts w:ascii="Times New Roman" w:hAnsi="Times New Roman" w:cs="Times New Roman"/>
          <w:sz w:val="28"/>
          <w:szCs w:val="28"/>
        </w:rPr>
        <w:t>переданы в социальные службы города для распространения среди социально незащищенных слоев населения.</w:t>
      </w:r>
    </w:p>
    <w:p w:rsidR="00E60BD2" w:rsidRPr="009C175B" w:rsidRDefault="00E60BD2" w:rsidP="00D47E3E">
      <w:pPr>
        <w:autoSpaceDE w:val="0"/>
        <w:autoSpaceDN w:val="0"/>
        <w:adjustRightInd w:val="0"/>
        <w:spacing w:after="0" w:line="240" w:lineRule="auto"/>
        <w:contextualSpacing/>
        <w:jc w:val="both"/>
        <w:rPr>
          <w:rFonts w:ascii="Times New Roman" w:hAnsi="Times New Roman" w:cs="Times New Roman"/>
          <w:sz w:val="28"/>
          <w:szCs w:val="28"/>
        </w:rPr>
      </w:pPr>
    </w:p>
    <w:p w:rsidR="009259BA" w:rsidRPr="009C175B" w:rsidRDefault="00A8020A" w:rsidP="00D47E3E">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C175B">
        <w:rPr>
          <w:rFonts w:ascii="Times New Roman" w:hAnsi="Times New Roman" w:cs="Times New Roman"/>
          <w:sz w:val="28"/>
          <w:szCs w:val="28"/>
        </w:rPr>
        <w:t>В части направления улучшения материально-технической базы з</w:t>
      </w:r>
      <w:r w:rsidR="00E60BD2" w:rsidRPr="009C175B">
        <w:rPr>
          <w:rFonts w:ascii="Times New Roman" w:hAnsi="Times New Roman" w:cs="Times New Roman"/>
          <w:sz w:val="28"/>
          <w:szCs w:val="28"/>
        </w:rPr>
        <w:t>а сч</w:t>
      </w:r>
      <w:r w:rsidR="00783B55" w:rsidRPr="009C175B">
        <w:rPr>
          <w:rFonts w:ascii="Times New Roman" w:hAnsi="Times New Roman" w:cs="Times New Roman"/>
          <w:sz w:val="28"/>
          <w:szCs w:val="28"/>
        </w:rPr>
        <w:t>е</w:t>
      </w:r>
      <w:r w:rsidR="00E60BD2" w:rsidRPr="009C175B">
        <w:rPr>
          <w:rFonts w:ascii="Times New Roman" w:hAnsi="Times New Roman" w:cs="Times New Roman"/>
          <w:sz w:val="28"/>
          <w:szCs w:val="28"/>
        </w:rPr>
        <w:t>т Ф</w:t>
      </w:r>
      <w:r w:rsidR="009259BA" w:rsidRPr="009C175B">
        <w:rPr>
          <w:rFonts w:ascii="Times New Roman" w:hAnsi="Times New Roman" w:cs="Times New Roman"/>
          <w:sz w:val="28"/>
          <w:szCs w:val="28"/>
        </w:rPr>
        <w:t>онд</w:t>
      </w:r>
      <w:r w:rsidR="00E60BD2" w:rsidRPr="009C175B">
        <w:rPr>
          <w:rFonts w:ascii="Times New Roman" w:hAnsi="Times New Roman" w:cs="Times New Roman"/>
          <w:sz w:val="28"/>
          <w:szCs w:val="28"/>
        </w:rPr>
        <w:t>а</w:t>
      </w:r>
      <w:r w:rsidR="009259BA" w:rsidRPr="009C175B">
        <w:rPr>
          <w:rFonts w:ascii="Times New Roman" w:hAnsi="Times New Roman" w:cs="Times New Roman"/>
          <w:sz w:val="28"/>
          <w:szCs w:val="28"/>
        </w:rPr>
        <w:t xml:space="preserve"> </w:t>
      </w:r>
      <w:r w:rsidR="00E60BD2" w:rsidRPr="009C175B">
        <w:rPr>
          <w:rFonts w:ascii="Times New Roman" w:hAnsi="Times New Roman" w:cs="Times New Roman"/>
          <w:sz w:val="28"/>
          <w:szCs w:val="28"/>
        </w:rPr>
        <w:t>в 2019 году для</w:t>
      </w:r>
      <w:r w:rsidR="009259BA" w:rsidRPr="009C175B">
        <w:rPr>
          <w:rFonts w:ascii="Times New Roman" w:hAnsi="Times New Roman" w:cs="Times New Roman"/>
          <w:sz w:val="28"/>
          <w:szCs w:val="28"/>
        </w:rPr>
        <w:t xml:space="preserve"> музе</w:t>
      </w:r>
      <w:r w:rsidR="00E60BD2" w:rsidRPr="009C175B">
        <w:rPr>
          <w:rFonts w:ascii="Times New Roman" w:hAnsi="Times New Roman" w:cs="Times New Roman"/>
          <w:sz w:val="28"/>
          <w:szCs w:val="28"/>
        </w:rPr>
        <w:t>я</w:t>
      </w:r>
      <w:r w:rsidR="009259BA" w:rsidRPr="009C175B">
        <w:rPr>
          <w:rFonts w:ascii="Times New Roman" w:hAnsi="Times New Roman" w:cs="Times New Roman"/>
          <w:sz w:val="28"/>
          <w:szCs w:val="28"/>
        </w:rPr>
        <w:t>-заповедник</w:t>
      </w:r>
      <w:r w:rsidR="00E60BD2" w:rsidRPr="009C175B">
        <w:rPr>
          <w:rFonts w:ascii="Times New Roman" w:hAnsi="Times New Roman" w:cs="Times New Roman"/>
          <w:sz w:val="28"/>
          <w:szCs w:val="28"/>
        </w:rPr>
        <w:t>а</w:t>
      </w:r>
      <w:r w:rsidR="009259BA" w:rsidRPr="009C175B">
        <w:rPr>
          <w:rFonts w:ascii="Times New Roman" w:hAnsi="Times New Roman" w:cs="Times New Roman"/>
          <w:sz w:val="28"/>
          <w:szCs w:val="28"/>
        </w:rPr>
        <w:t xml:space="preserve"> </w:t>
      </w:r>
      <w:r w:rsidR="00E60BD2" w:rsidRPr="009C175B">
        <w:rPr>
          <w:rFonts w:ascii="Times New Roman" w:hAnsi="Times New Roman" w:cs="Times New Roman"/>
          <w:sz w:val="28"/>
          <w:szCs w:val="28"/>
        </w:rPr>
        <w:t>были осуществлены следующие мероприятия</w:t>
      </w:r>
      <w:r w:rsidRPr="009C175B">
        <w:rPr>
          <w:rFonts w:ascii="Times New Roman" w:hAnsi="Times New Roman" w:cs="Times New Roman"/>
          <w:sz w:val="28"/>
          <w:szCs w:val="28"/>
        </w:rPr>
        <w:t>:</w:t>
      </w:r>
    </w:p>
    <w:p w:rsidR="009259BA" w:rsidRPr="009C175B" w:rsidRDefault="00E60BD2" w:rsidP="00D47E3E">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C175B">
        <w:rPr>
          <w:rFonts w:ascii="Times New Roman" w:hAnsi="Times New Roman" w:cs="Times New Roman"/>
          <w:sz w:val="28"/>
          <w:szCs w:val="28"/>
        </w:rPr>
        <w:t xml:space="preserve">- </w:t>
      </w:r>
      <w:r w:rsidR="009259BA" w:rsidRPr="009C175B">
        <w:rPr>
          <w:rFonts w:ascii="Times New Roman" w:hAnsi="Times New Roman" w:cs="Times New Roman"/>
          <w:sz w:val="28"/>
          <w:szCs w:val="28"/>
        </w:rPr>
        <w:t>приобретение ГРЩ (главный распределительный щит);</w:t>
      </w:r>
    </w:p>
    <w:p w:rsidR="009259BA" w:rsidRPr="009C175B" w:rsidRDefault="00E60BD2" w:rsidP="00D47E3E">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C175B">
        <w:rPr>
          <w:rFonts w:ascii="Times New Roman" w:hAnsi="Times New Roman" w:cs="Times New Roman"/>
          <w:sz w:val="28"/>
          <w:szCs w:val="28"/>
        </w:rPr>
        <w:t xml:space="preserve">- </w:t>
      </w:r>
      <w:r w:rsidR="009259BA" w:rsidRPr="009C175B">
        <w:rPr>
          <w:rFonts w:ascii="Times New Roman" w:hAnsi="Times New Roman" w:cs="Times New Roman"/>
          <w:sz w:val="28"/>
          <w:szCs w:val="28"/>
        </w:rPr>
        <w:t>техническое присоединение к 102 сетям;</w:t>
      </w:r>
    </w:p>
    <w:p w:rsidR="009259BA" w:rsidRPr="009C175B" w:rsidRDefault="00E60BD2" w:rsidP="00D47E3E">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C175B">
        <w:rPr>
          <w:rFonts w:ascii="Times New Roman" w:hAnsi="Times New Roman" w:cs="Times New Roman"/>
          <w:sz w:val="28"/>
          <w:szCs w:val="28"/>
        </w:rPr>
        <w:t xml:space="preserve">- </w:t>
      </w:r>
      <w:r w:rsidR="009259BA" w:rsidRPr="009C175B">
        <w:rPr>
          <w:rFonts w:ascii="Times New Roman" w:hAnsi="Times New Roman" w:cs="Times New Roman"/>
          <w:sz w:val="28"/>
          <w:szCs w:val="28"/>
        </w:rPr>
        <w:t xml:space="preserve">приобретение </w:t>
      </w:r>
      <w:r w:rsidRPr="009C175B">
        <w:rPr>
          <w:rFonts w:ascii="Times New Roman" w:hAnsi="Times New Roman" w:cs="Times New Roman"/>
          <w:sz w:val="28"/>
          <w:szCs w:val="28"/>
        </w:rPr>
        <w:t xml:space="preserve">и монтаж </w:t>
      </w:r>
      <w:r w:rsidR="00961207" w:rsidRPr="009C175B">
        <w:rPr>
          <w:rFonts w:ascii="Times New Roman" w:hAnsi="Times New Roman" w:cs="Times New Roman"/>
          <w:sz w:val="28"/>
          <w:szCs w:val="28"/>
        </w:rPr>
        <w:t>системы</w:t>
      </w:r>
      <w:r w:rsidR="009259BA" w:rsidRPr="009C175B">
        <w:rPr>
          <w:rFonts w:ascii="Times New Roman" w:hAnsi="Times New Roman" w:cs="Times New Roman"/>
          <w:sz w:val="28"/>
          <w:szCs w:val="28"/>
        </w:rPr>
        <w:t xml:space="preserve"> кондицио</w:t>
      </w:r>
      <w:r w:rsidRPr="009C175B">
        <w:rPr>
          <w:rFonts w:ascii="Times New Roman" w:hAnsi="Times New Roman" w:cs="Times New Roman"/>
          <w:sz w:val="28"/>
          <w:szCs w:val="28"/>
        </w:rPr>
        <w:t>нирования</w:t>
      </w:r>
      <w:r w:rsidR="009259BA" w:rsidRPr="009C175B">
        <w:rPr>
          <w:rFonts w:ascii="Times New Roman" w:hAnsi="Times New Roman" w:cs="Times New Roman"/>
          <w:sz w:val="28"/>
          <w:szCs w:val="28"/>
        </w:rPr>
        <w:t xml:space="preserve"> в </w:t>
      </w:r>
      <w:r w:rsidRPr="009C175B">
        <w:rPr>
          <w:rFonts w:ascii="Times New Roman" w:hAnsi="Times New Roman" w:cs="Times New Roman"/>
          <w:sz w:val="28"/>
          <w:szCs w:val="28"/>
        </w:rPr>
        <w:t>новой кассе музея;</w:t>
      </w:r>
    </w:p>
    <w:p w:rsidR="009259BA" w:rsidRPr="009C175B" w:rsidRDefault="00E60BD2" w:rsidP="00D47E3E">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C175B">
        <w:rPr>
          <w:rFonts w:ascii="Times New Roman" w:hAnsi="Times New Roman" w:cs="Times New Roman"/>
          <w:sz w:val="28"/>
          <w:szCs w:val="28"/>
        </w:rPr>
        <w:t>- модернизация входной группы</w:t>
      </w:r>
      <w:r w:rsidR="009259BA" w:rsidRPr="009C175B">
        <w:rPr>
          <w:rFonts w:ascii="Times New Roman" w:hAnsi="Times New Roman" w:cs="Times New Roman"/>
          <w:sz w:val="28"/>
          <w:szCs w:val="28"/>
        </w:rPr>
        <w:t xml:space="preserve"> в районе башни Зинона;</w:t>
      </w:r>
    </w:p>
    <w:p w:rsidR="009259BA" w:rsidRPr="009C175B" w:rsidRDefault="00E60BD2" w:rsidP="00D47E3E">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C175B">
        <w:rPr>
          <w:rFonts w:ascii="Times New Roman" w:hAnsi="Times New Roman" w:cs="Times New Roman"/>
          <w:sz w:val="28"/>
          <w:szCs w:val="28"/>
        </w:rPr>
        <w:lastRenderedPageBreak/>
        <w:t xml:space="preserve">- </w:t>
      </w:r>
      <w:r w:rsidR="009259BA" w:rsidRPr="009C175B">
        <w:rPr>
          <w:rFonts w:ascii="Times New Roman" w:hAnsi="Times New Roman" w:cs="Times New Roman"/>
          <w:sz w:val="28"/>
          <w:szCs w:val="28"/>
        </w:rPr>
        <w:t xml:space="preserve">приобретение и </w:t>
      </w:r>
      <w:r w:rsidR="00961207" w:rsidRPr="009C175B">
        <w:rPr>
          <w:rFonts w:ascii="Times New Roman" w:hAnsi="Times New Roman" w:cs="Times New Roman"/>
          <w:sz w:val="28"/>
          <w:szCs w:val="28"/>
        </w:rPr>
        <w:t>монтаж новых</w:t>
      </w:r>
      <w:r w:rsidR="00032E97" w:rsidRPr="009C175B">
        <w:rPr>
          <w:rFonts w:ascii="Times New Roman" w:hAnsi="Times New Roman" w:cs="Times New Roman"/>
          <w:sz w:val="28"/>
          <w:szCs w:val="28"/>
        </w:rPr>
        <w:t xml:space="preserve"> экспозиционных модулей для демонстрации музейных предметов.</w:t>
      </w:r>
    </w:p>
    <w:p w:rsidR="00322254" w:rsidRPr="009C175B" w:rsidRDefault="00032E97" w:rsidP="00322254">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C175B">
        <w:rPr>
          <w:rFonts w:ascii="Times New Roman" w:hAnsi="Times New Roman" w:cs="Times New Roman"/>
          <w:sz w:val="28"/>
          <w:szCs w:val="28"/>
        </w:rPr>
        <w:t xml:space="preserve">В настоящее время </w:t>
      </w:r>
      <w:r w:rsidR="00322254" w:rsidRPr="009C175B">
        <w:rPr>
          <w:rFonts w:ascii="Times New Roman" w:hAnsi="Times New Roman" w:cs="Times New Roman"/>
          <w:sz w:val="28"/>
          <w:szCs w:val="28"/>
        </w:rPr>
        <w:t>закуплено</w:t>
      </w:r>
      <w:r w:rsidRPr="009C175B">
        <w:rPr>
          <w:rFonts w:ascii="Times New Roman" w:hAnsi="Times New Roman" w:cs="Times New Roman"/>
          <w:sz w:val="28"/>
          <w:szCs w:val="28"/>
        </w:rPr>
        <w:t xml:space="preserve"> оборудовани</w:t>
      </w:r>
      <w:r w:rsidR="00322254" w:rsidRPr="009C175B">
        <w:rPr>
          <w:rFonts w:ascii="Times New Roman" w:hAnsi="Times New Roman" w:cs="Times New Roman"/>
          <w:sz w:val="28"/>
          <w:szCs w:val="28"/>
        </w:rPr>
        <w:t>е</w:t>
      </w:r>
      <w:r w:rsidRPr="009C175B">
        <w:rPr>
          <w:rFonts w:ascii="Times New Roman" w:hAnsi="Times New Roman" w:cs="Times New Roman"/>
          <w:sz w:val="28"/>
          <w:szCs w:val="28"/>
        </w:rPr>
        <w:t xml:space="preserve"> для Центра подводной археологии с целью расширения исследований.</w:t>
      </w:r>
    </w:p>
    <w:p w:rsidR="00322254" w:rsidRPr="009C175B" w:rsidRDefault="00322254" w:rsidP="00D128C8">
      <w:pPr>
        <w:autoSpaceDE w:val="0"/>
        <w:autoSpaceDN w:val="0"/>
        <w:adjustRightInd w:val="0"/>
        <w:spacing w:after="0" w:line="240" w:lineRule="auto"/>
        <w:contextualSpacing/>
        <w:jc w:val="both"/>
        <w:rPr>
          <w:rFonts w:ascii="Times New Roman" w:hAnsi="Times New Roman" w:cs="Times New Roman"/>
          <w:sz w:val="28"/>
          <w:szCs w:val="28"/>
        </w:rPr>
      </w:pPr>
    </w:p>
    <w:p w:rsidR="000E5D3C" w:rsidRPr="009C175B" w:rsidRDefault="007B2074" w:rsidP="00D47E3E">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C175B">
        <w:rPr>
          <w:rFonts w:ascii="Times New Roman" w:hAnsi="Times New Roman" w:cs="Times New Roman"/>
          <w:sz w:val="28"/>
          <w:szCs w:val="28"/>
        </w:rPr>
        <w:t xml:space="preserve">В 2019 году </w:t>
      </w:r>
      <w:r w:rsidR="000E5D3C" w:rsidRPr="009C175B">
        <w:rPr>
          <w:rFonts w:ascii="Times New Roman" w:hAnsi="Times New Roman" w:cs="Times New Roman"/>
          <w:sz w:val="28"/>
          <w:szCs w:val="28"/>
        </w:rPr>
        <w:t>начали</w:t>
      </w:r>
      <w:r w:rsidRPr="009C175B">
        <w:rPr>
          <w:rFonts w:ascii="Times New Roman" w:hAnsi="Times New Roman" w:cs="Times New Roman"/>
          <w:sz w:val="28"/>
          <w:szCs w:val="28"/>
        </w:rPr>
        <w:t xml:space="preserve"> проводиться работы в рамках </w:t>
      </w:r>
      <w:r w:rsidR="000E5D3C" w:rsidRPr="009C175B">
        <w:rPr>
          <w:rFonts w:ascii="Times New Roman" w:hAnsi="Times New Roman" w:cs="Times New Roman"/>
          <w:sz w:val="28"/>
          <w:szCs w:val="28"/>
        </w:rPr>
        <w:t>реставрационных работ</w:t>
      </w:r>
      <w:r w:rsidRPr="009C175B">
        <w:rPr>
          <w:rFonts w:ascii="Times New Roman" w:hAnsi="Times New Roman" w:cs="Times New Roman"/>
          <w:sz w:val="28"/>
          <w:szCs w:val="28"/>
        </w:rPr>
        <w:t xml:space="preserve"> </w:t>
      </w:r>
      <w:r w:rsidR="000E5D3C" w:rsidRPr="009C175B">
        <w:rPr>
          <w:rFonts w:ascii="Times New Roman" w:hAnsi="Times New Roman" w:cs="Times New Roman"/>
          <w:sz w:val="28"/>
          <w:szCs w:val="28"/>
        </w:rPr>
        <w:t>лицевой части поверхности кладки</w:t>
      </w:r>
      <w:r w:rsidRPr="009C175B">
        <w:rPr>
          <w:rFonts w:ascii="Times New Roman" w:hAnsi="Times New Roman" w:cs="Times New Roman"/>
          <w:sz w:val="28"/>
          <w:szCs w:val="28"/>
        </w:rPr>
        <w:t xml:space="preserve"> </w:t>
      </w:r>
      <w:r w:rsidR="000E5D3C" w:rsidRPr="009C175B">
        <w:rPr>
          <w:rFonts w:ascii="Times New Roman" w:hAnsi="Times New Roman" w:cs="Times New Roman"/>
          <w:sz w:val="28"/>
          <w:szCs w:val="28"/>
        </w:rPr>
        <w:t xml:space="preserve">объекта культурного наследия </w:t>
      </w:r>
      <w:r w:rsidR="000E5D3C" w:rsidRPr="009C175B">
        <w:rPr>
          <w:rFonts w:ascii="Times New Roman" w:hAnsi="Times New Roman" w:cs="Times New Roman"/>
          <w:b/>
          <w:sz w:val="28"/>
          <w:szCs w:val="28"/>
        </w:rPr>
        <w:t>«</w:t>
      </w:r>
      <w:r w:rsidRPr="009C175B">
        <w:rPr>
          <w:rFonts w:ascii="Times New Roman" w:hAnsi="Times New Roman" w:cs="Times New Roman"/>
          <w:b/>
          <w:sz w:val="28"/>
          <w:szCs w:val="28"/>
        </w:rPr>
        <w:t>Куртин</w:t>
      </w:r>
      <w:r w:rsidR="000E5D3C" w:rsidRPr="009C175B">
        <w:rPr>
          <w:rFonts w:ascii="Times New Roman" w:hAnsi="Times New Roman" w:cs="Times New Roman"/>
          <w:b/>
          <w:sz w:val="28"/>
          <w:szCs w:val="28"/>
        </w:rPr>
        <w:t>а</w:t>
      </w:r>
      <w:r w:rsidRPr="009C175B">
        <w:rPr>
          <w:rFonts w:ascii="Times New Roman" w:hAnsi="Times New Roman" w:cs="Times New Roman"/>
          <w:b/>
          <w:sz w:val="28"/>
          <w:szCs w:val="28"/>
        </w:rPr>
        <w:t xml:space="preserve"> 19</w:t>
      </w:r>
      <w:r w:rsidR="000E5D3C" w:rsidRPr="009C175B">
        <w:rPr>
          <w:rFonts w:ascii="Times New Roman" w:hAnsi="Times New Roman" w:cs="Times New Roman"/>
          <w:b/>
          <w:sz w:val="28"/>
          <w:szCs w:val="28"/>
        </w:rPr>
        <w:t>-я»</w:t>
      </w:r>
      <w:r w:rsidR="000E5D3C" w:rsidRPr="009C175B">
        <w:rPr>
          <w:rFonts w:ascii="Times New Roman" w:hAnsi="Times New Roman" w:cs="Times New Roman"/>
          <w:sz w:val="28"/>
          <w:szCs w:val="28"/>
        </w:rPr>
        <w:t xml:space="preserve"> на участке объекта, не вошедшем в границы работ 2018 года:</w:t>
      </w:r>
    </w:p>
    <w:p w:rsidR="000E5D3C" w:rsidRPr="009C175B" w:rsidRDefault="000E5D3C" w:rsidP="00D47E3E">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C175B">
        <w:rPr>
          <w:rFonts w:ascii="Times New Roman" w:hAnsi="Times New Roman" w:cs="Times New Roman"/>
          <w:sz w:val="28"/>
          <w:szCs w:val="28"/>
        </w:rPr>
        <w:t xml:space="preserve"> - сформирован проект производства работ (ППР) для выполнения строительно-монтажных работ;</w:t>
      </w:r>
    </w:p>
    <w:p w:rsidR="00D128C8" w:rsidRPr="009C175B" w:rsidRDefault="00D128C8" w:rsidP="00D128C8">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C175B">
        <w:rPr>
          <w:rFonts w:ascii="Times New Roman" w:hAnsi="Times New Roman" w:cs="Times New Roman"/>
          <w:sz w:val="28"/>
          <w:szCs w:val="28"/>
        </w:rPr>
        <w:t>- сформированы Дорожная карта и График производства работ, работы намечены на февраль-май 2020 года;</w:t>
      </w:r>
    </w:p>
    <w:p w:rsidR="00897B1A" w:rsidRPr="009C175B" w:rsidRDefault="000E5D3C" w:rsidP="00897B1A">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C175B">
        <w:rPr>
          <w:rFonts w:ascii="Times New Roman" w:hAnsi="Times New Roman" w:cs="Times New Roman"/>
          <w:sz w:val="28"/>
          <w:szCs w:val="28"/>
        </w:rPr>
        <w:t>-  заключены договоры на выполнение</w:t>
      </w:r>
      <w:r w:rsidR="00D128C8" w:rsidRPr="009C175B">
        <w:rPr>
          <w:rFonts w:ascii="Times New Roman" w:hAnsi="Times New Roman" w:cs="Times New Roman"/>
          <w:sz w:val="28"/>
          <w:szCs w:val="28"/>
        </w:rPr>
        <w:t xml:space="preserve"> авторского надзора, технического надзора, строительно-монтажных работ.</w:t>
      </w:r>
    </w:p>
    <w:p w:rsidR="00AB10D3" w:rsidRPr="009C175B" w:rsidRDefault="00AB10D3" w:rsidP="00D47E3E">
      <w:pPr>
        <w:autoSpaceDE w:val="0"/>
        <w:autoSpaceDN w:val="0"/>
        <w:adjustRightInd w:val="0"/>
        <w:spacing w:after="0" w:line="240" w:lineRule="auto"/>
        <w:contextualSpacing/>
        <w:jc w:val="both"/>
        <w:rPr>
          <w:rFonts w:ascii="Times New Roman" w:hAnsi="Times New Roman" w:cs="Times New Roman"/>
          <w:sz w:val="28"/>
          <w:szCs w:val="28"/>
        </w:rPr>
      </w:pPr>
    </w:p>
    <w:p w:rsidR="00AB10D3" w:rsidRPr="009C175B" w:rsidRDefault="00AB10D3" w:rsidP="00D47E3E">
      <w:pPr>
        <w:autoSpaceDE w:val="0"/>
        <w:autoSpaceDN w:val="0"/>
        <w:adjustRightInd w:val="0"/>
        <w:spacing w:after="0" w:line="240" w:lineRule="auto"/>
        <w:ind w:firstLine="851"/>
        <w:contextualSpacing/>
        <w:jc w:val="both"/>
        <w:rPr>
          <w:rFonts w:ascii="Times New Roman" w:hAnsi="Times New Roman" w:cs="Times New Roman"/>
          <w:b/>
          <w:sz w:val="28"/>
          <w:szCs w:val="28"/>
        </w:rPr>
      </w:pPr>
      <w:r w:rsidRPr="009C175B">
        <w:rPr>
          <w:rFonts w:ascii="Times New Roman" w:hAnsi="Times New Roman" w:cs="Times New Roman"/>
          <w:sz w:val="28"/>
          <w:szCs w:val="28"/>
        </w:rPr>
        <w:t>В рамках работ по проекту</w:t>
      </w:r>
      <w:r w:rsidRPr="009C175B">
        <w:rPr>
          <w:rFonts w:ascii="Times New Roman" w:hAnsi="Times New Roman" w:cs="Times New Roman"/>
          <w:b/>
          <w:sz w:val="28"/>
          <w:szCs w:val="28"/>
        </w:rPr>
        <w:t xml:space="preserve"> создания историко-археологического парка «Херсонес Таврический» </w:t>
      </w:r>
      <w:r w:rsidR="000557CB" w:rsidRPr="009C175B">
        <w:rPr>
          <w:rFonts w:ascii="Times New Roman" w:hAnsi="Times New Roman" w:cs="Times New Roman"/>
          <w:sz w:val="28"/>
          <w:szCs w:val="28"/>
        </w:rPr>
        <w:t>в 2019 году были проведены</w:t>
      </w:r>
      <w:r w:rsidR="000557CB" w:rsidRPr="009C175B">
        <w:rPr>
          <w:rFonts w:ascii="Times New Roman" w:hAnsi="Times New Roman" w:cs="Times New Roman"/>
          <w:b/>
          <w:sz w:val="28"/>
          <w:szCs w:val="28"/>
        </w:rPr>
        <w:t xml:space="preserve"> </w:t>
      </w:r>
      <w:r w:rsidRPr="009C175B">
        <w:rPr>
          <w:rFonts w:ascii="Times New Roman" w:hAnsi="Times New Roman" w:cs="Times New Roman"/>
          <w:sz w:val="28"/>
          <w:szCs w:val="28"/>
        </w:rPr>
        <w:t>следующие работы:</w:t>
      </w:r>
    </w:p>
    <w:p w:rsidR="008C53A9" w:rsidRPr="008F0B34" w:rsidRDefault="000557CB" w:rsidP="008C53A9">
      <w:pPr>
        <w:spacing w:after="0" w:line="240" w:lineRule="auto"/>
        <w:ind w:firstLine="851"/>
        <w:jc w:val="both"/>
        <w:rPr>
          <w:rFonts w:ascii="Times New Roman" w:hAnsi="Times New Roman"/>
          <w:sz w:val="28"/>
          <w:szCs w:val="28"/>
        </w:rPr>
      </w:pPr>
      <w:r w:rsidRPr="008F0B34">
        <w:rPr>
          <w:rFonts w:ascii="Times New Roman" w:hAnsi="Times New Roman" w:cs="Times New Roman"/>
          <w:sz w:val="28"/>
          <w:szCs w:val="28"/>
        </w:rPr>
        <w:t xml:space="preserve">- </w:t>
      </w:r>
      <w:r w:rsidR="008C53A9" w:rsidRPr="008F0B34">
        <w:rPr>
          <w:rFonts w:ascii="Times New Roman" w:hAnsi="Times New Roman"/>
          <w:sz w:val="28"/>
          <w:szCs w:val="28"/>
        </w:rPr>
        <w:t>представлена и согласована со всеми департаментами Администрации Севастополя концепция реализации историко-археологического парка «Херсонес Таврический»;</w:t>
      </w:r>
    </w:p>
    <w:p w:rsidR="008C53A9" w:rsidRPr="008F0B34" w:rsidRDefault="008C53A9" w:rsidP="008C53A9">
      <w:pPr>
        <w:spacing w:after="0" w:line="240" w:lineRule="auto"/>
        <w:ind w:firstLine="851"/>
        <w:jc w:val="both"/>
        <w:rPr>
          <w:rFonts w:ascii="Times New Roman" w:hAnsi="Times New Roman"/>
          <w:sz w:val="28"/>
          <w:szCs w:val="28"/>
        </w:rPr>
      </w:pPr>
      <w:r w:rsidRPr="008F0B34">
        <w:rPr>
          <w:rFonts w:ascii="Times New Roman" w:hAnsi="Times New Roman"/>
          <w:sz w:val="28"/>
          <w:szCs w:val="28"/>
        </w:rPr>
        <w:t>- составлена, проработана, согласована со всеми департаментами Администрации Севастополя и утверждена Первым заместителем губернатора Базаровым В.В. Дорожная карта реализации парка;</w:t>
      </w:r>
    </w:p>
    <w:p w:rsidR="00783B55" w:rsidRPr="008F0B34" w:rsidRDefault="000557CB" w:rsidP="008C53A9">
      <w:pPr>
        <w:autoSpaceDE w:val="0"/>
        <w:autoSpaceDN w:val="0"/>
        <w:adjustRightInd w:val="0"/>
        <w:spacing w:after="0" w:line="240" w:lineRule="auto"/>
        <w:ind w:firstLine="851"/>
        <w:contextualSpacing/>
        <w:jc w:val="both"/>
        <w:rPr>
          <w:rFonts w:ascii="Times New Roman" w:hAnsi="Times New Roman"/>
          <w:sz w:val="28"/>
          <w:szCs w:val="28"/>
        </w:rPr>
      </w:pPr>
      <w:r w:rsidRPr="008F0B34">
        <w:rPr>
          <w:rFonts w:ascii="Times New Roman" w:hAnsi="Times New Roman" w:cs="Times New Roman"/>
          <w:sz w:val="28"/>
          <w:szCs w:val="28"/>
        </w:rPr>
        <w:t xml:space="preserve">- </w:t>
      </w:r>
      <w:r w:rsidR="00907A63" w:rsidRPr="008F0B34">
        <w:rPr>
          <w:rFonts w:ascii="Times New Roman" w:hAnsi="Times New Roman"/>
          <w:sz w:val="28"/>
          <w:szCs w:val="28"/>
        </w:rPr>
        <w:t>созданы 3D цифровые информационные модели (BIM) текущего состояния земельных участков с нанесением зданий и сооружений, инженерных кабельных и трубных сетей (СПИС), зеленых насаждений (Таксация);</w:t>
      </w:r>
    </w:p>
    <w:p w:rsidR="000557CB" w:rsidRPr="008F0B34" w:rsidRDefault="000557CB" w:rsidP="00D47E3E">
      <w:pPr>
        <w:spacing w:after="0" w:line="240" w:lineRule="auto"/>
        <w:ind w:firstLine="851"/>
        <w:contextualSpacing/>
        <w:jc w:val="both"/>
        <w:rPr>
          <w:rFonts w:ascii="Times New Roman" w:hAnsi="Times New Roman" w:cs="Times New Roman"/>
          <w:sz w:val="28"/>
          <w:szCs w:val="28"/>
        </w:rPr>
      </w:pPr>
      <w:r w:rsidRPr="008F0B34">
        <w:rPr>
          <w:rFonts w:ascii="Times New Roman" w:hAnsi="Times New Roman" w:cs="Times New Roman"/>
          <w:sz w:val="28"/>
          <w:szCs w:val="28"/>
        </w:rPr>
        <w:t>- проработаны два варианта организации</w:t>
      </w:r>
      <w:r w:rsidR="00907A63" w:rsidRPr="008F0B34">
        <w:rPr>
          <w:rFonts w:ascii="Times New Roman" w:hAnsi="Times New Roman" w:cs="Times New Roman"/>
          <w:sz w:val="28"/>
          <w:szCs w:val="28"/>
        </w:rPr>
        <w:t xml:space="preserve"> дорожной сети подъездных дорог к парку и музею-заповеднику;</w:t>
      </w:r>
    </w:p>
    <w:p w:rsidR="008C53A9" w:rsidRPr="008F0B34" w:rsidRDefault="008C53A9" w:rsidP="008C53A9">
      <w:pPr>
        <w:spacing w:after="0" w:line="240" w:lineRule="auto"/>
        <w:ind w:firstLine="851"/>
        <w:jc w:val="both"/>
        <w:rPr>
          <w:rFonts w:ascii="Times New Roman" w:hAnsi="Times New Roman"/>
          <w:sz w:val="28"/>
          <w:szCs w:val="28"/>
        </w:rPr>
      </w:pPr>
      <w:r w:rsidRPr="008F0B34">
        <w:rPr>
          <w:rFonts w:ascii="Times New Roman" w:hAnsi="Times New Roman"/>
          <w:sz w:val="28"/>
          <w:szCs w:val="28"/>
        </w:rPr>
        <w:t xml:space="preserve">- проработаны и нанесены на </w:t>
      </w:r>
      <w:proofErr w:type="spellStart"/>
      <w:r w:rsidRPr="008F0B34">
        <w:rPr>
          <w:rFonts w:ascii="Times New Roman" w:hAnsi="Times New Roman"/>
          <w:sz w:val="28"/>
          <w:szCs w:val="28"/>
        </w:rPr>
        <w:t>топоповерхность</w:t>
      </w:r>
      <w:proofErr w:type="spellEnd"/>
      <w:r w:rsidRPr="008F0B34">
        <w:rPr>
          <w:rFonts w:ascii="Times New Roman" w:hAnsi="Times New Roman"/>
          <w:sz w:val="28"/>
          <w:szCs w:val="28"/>
        </w:rPr>
        <w:t xml:space="preserve"> габаритные модели проектируемых зданий и сооружения создаваемого парка;</w:t>
      </w:r>
    </w:p>
    <w:p w:rsidR="000557CB" w:rsidRPr="008F0B34" w:rsidRDefault="000557CB" w:rsidP="008C53A9">
      <w:pPr>
        <w:spacing w:after="0" w:line="240" w:lineRule="auto"/>
        <w:ind w:firstLine="851"/>
        <w:jc w:val="both"/>
        <w:rPr>
          <w:rFonts w:ascii="Times New Roman" w:hAnsi="Times New Roman"/>
          <w:sz w:val="28"/>
          <w:szCs w:val="28"/>
        </w:rPr>
      </w:pPr>
      <w:r w:rsidRPr="008F0B34">
        <w:rPr>
          <w:rFonts w:ascii="Times New Roman" w:hAnsi="Times New Roman" w:cs="Times New Roman"/>
          <w:sz w:val="28"/>
          <w:szCs w:val="28"/>
        </w:rPr>
        <w:t xml:space="preserve">- </w:t>
      </w:r>
      <w:r w:rsidR="008C53A9" w:rsidRPr="008F0B34">
        <w:rPr>
          <w:rFonts w:ascii="Times New Roman" w:hAnsi="Times New Roman"/>
          <w:sz w:val="28"/>
          <w:szCs w:val="28"/>
        </w:rPr>
        <w:t>совместно с Департаментом Архитектуры и градостроительства Севастополя и Государственным автономным учреждением Севастополя «Научно исследовательский и проектный институт градостроительства изысканий и среды» завершается процесс формирования проекта планировки территории (ППТ) и проекта межевания территории (ПМТ) по территории парка (готовность 95%);</w:t>
      </w:r>
    </w:p>
    <w:p w:rsidR="008064CC" w:rsidRPr="008F0B34" w:rsidRDefault="008064CC" w:rsidP="00D47E3E">
      <w:pPr>
        <w:spacing w:after="0" w:line="240" w:lineRule="auto"/>
        <w:ind w:firstLine="851"/>
        <w:contextualSpacing/>
        <w:jc w:val="both"/>
        <w:rPr>
          <w:rFonts w:ascii="Times New Roman" w:hAnsi="Times New Roman" w:cs="Times New Roman"/>
          <w:sz w:val="28"/>
          <w:szCs w:val="28"/>
        </w:rPr>
      </w:pPr>
      <w:r w:rsidRPr="008F0B34">
        <w:rPr>
          <w:rFonts w:ascii="Times New Roman" w:hAnsi="Times New Roman" w:cs="Times New Roman"/>
          <w:sz w:val="28"/>
          <w:szCs w:val="28"/>
        </w:rPr>
        <w:t xml:space="preserve">- проведены геодезические, топографические, дендрологические инженерные изыскания, техническая разведка (обнаружение </w:t>
      </w:r>
      <w:proofErr w:type="spellStart"/>
      <w:proofErr w:type="gramStart"/>
      <w:r w:rsidRPr="008F0B34">
        <w:rPr>
          <w:rFonts w:ascii="Times New Roman" w:hAnsi="Times New Roman" w:cs="Times New Roman"/>
          <w:sz w:val="28"/>
          <w:szCs w:val="28"/>
        </w:rPr>
        <w:t>взрыво</w:t>
      </w:r>
      <w:proofErr w:type="spellEnd"/>
      <w:r w:rsidRPr="008F0B34">
        <w:rPr>
          <w:rFonts w:ascii="Times New Roman" w:hAnsi="Times New Roman" w:cs="Times New Roman"/>
          <w:sz w:val="28"/>
          <w:szCs w:val="28"/>
        </w:rPr>
        <w:t>-опасных</w:t>
      </w:r>
      <w:proofErr w:type="gramEnd"/>
      <w:r w:rsidRPr="008F0B34">
        <w:rPr>
          <w:rFonts w:ascii="Times New Roman" w:hAnsi="Times New Roman" w:cs="Times New Roman"/>
          <w:sz w:val="28"/>
          <w:szCs w:val="28"/>
        </w:rPr>
        <w:t xml:space="preserve"> предметов);</w:t>
      </w:r>
    </w:p>
    <w:p w:rsidR="008C53A9" w:rsidRPr="008C53A9" w:rsidRDefault="008064CC" w:rsidP="008C53A9">
      <w:pPr>
        <w:spacing w:after="0" w:line="240" w:lineRule="auto"/>
        <w:ind w:firstLine="851"/>
        <w:jc w:val="both"/>
        <w:rPr>
          <w:rFonts w:ascii="Times New Roman" w:hAnsi="Times New Roman"/>
          <w:sz w:val="28"/>
          <w:szCs w:val="28"/>
        </w:rPr>
      </w:pPr>
      <w:r w:rsidRPr="008F0B34">
        <w:rPr>
          <w:rFonts w:ascii="Times New Roman" w:hAnsi="Times New Roman" w:cs="Times New Roman"/>
          <w:sz w:val="28"/>
          <w:szCs w:val="28"/>
        </w:rPr>
        <w:t xml:space="preserve">- </w:t>
      </w:r>
      <w:r w:rsidR="008C53A9" w:rsidRPr="008F0B34">
        <w:rPr>
          <w:rFonts w:ascii="Times New Roman" w:hAnsi="Times New Roman"/>
          <w:sz w:val="28"/>
          <w:szCs w:val="28"/>
        </w:rPr>
        <w:t>подготовлены все документы к проведению геологических, геофизических, гидрологических, метеорологических и экологических изысканий;</w:t>
      </w:r>
    </w:p>
    <w:p w:rsidR="008064CC" w:rsidRPr="009C175B" w:rsidRDefault="008064CC" w:rsidP="00D47E3E">
      <w:pPr>
        <w:spacing w:after="0" w:line="240" w:lineRule="auto"/>
        <w:ind w:firstLine="851"/>
        <w:contextualSpacing/>
        <w:jc w:val="both"/>
        <w:rPr>
          <w:rFonts w:ascii="Times New Roman" w:hAnsi="Times New Roman" w:cs="Times New Roman"/>
          <w:sz w:val="28"/>
          <w:szCs w:val="28"/>
        </w:rPr>
      </w:pPr>
      <w:r w:rsidRPr="009C175B">
        <w:rPr>
          <w:rFonts w:ascii="Times New Roman" w:hAnsi="Times New Roman" w:cs="Times New Roman"/>
          <w:sz w:val="28"/>
          <w:szCs w:val="28"/>
        </w:rPr>
        <w:lastRenderedPageBreak/>
        <w:t>- сформированы Технические задания и отобраны подрядчики на выполнение геологических и гидрометеорологических изысканий</w:t>
      </w:r>
      <w:r w:rsidR="008F0B34">
        <w:rPr>
          <w:rFonts w:ascii="Times New Roman" w:hAnsi="Times New Roman" w:cs="Times New Roman"/>
          <w:sz w:val="28"/>
          <w:szCs w:val="28"/>
        </w:rPr>
        <w:t>;</w:t>
      </w:r>
    </w:p>
    <w:p w:rsidR="008F0B34" w:rsidRPr="008F0B34" w:rsidRDefault="008F0B34" w:rsidP="008F0B34">
      <w:pPr>
        <w:spacing w:after="0" w:line="240" w:lineRule="auto"/>
        <w:ind w:firstLine="851"/>
        <w:jc w:val="both"/>
        <w:rPr>
          <w:rFonts w:ascii="Times New Roman" w:hAnsi="Times New Roman"/>
          <w:sz w:val="28"/>
          <w:szCs w:val="28"/>
        </w:rPr>
      </w:pPr>
      <w:r>
        <w:rPr>
          <w:rFonts w:ascii="Times New Roman" w:hAnsi="Times New Roman"/>
          <w:sz w:val="28"/>
          <w:szCs w:val="28"/>
        </w:rPr>
        <w:t>- п</w:t>
      </w:r>
      <w:r w:rsidRPr="008F0B34">
        <w:rPr>
          <w:rFonts w:ascii="Times New Roman" w:hAnsi="Times New Roman"/>
          <w:sz w:val="28"/>
          <w:szCs w:val="28"/>
        </w:rPr>
        <w:t xml:space="preserve">ри участии Фонда </w:t>
      </w:r>
      <w:r w:rsidR="00F26988">
        <w:rPr>
          <w:rFonts w:ascii="Times New Roman" w:hAnsi="Times New Roman"/>
          <w:sz w:val="28"/>
          <w:szCs w:val="28"/>
        </w:rPr>
        <w:t>Гуманитарных Проектов</w:t>
      </w:r>
      <w:r w:rsidRPr="008F0B34">
        <w:rPr>
          <w:rFonts w:ascii="Times New Roman" w:hAnsi="Times New Roman"/>
          <w:sz w:val="28"/>
          <w:szCs w:val="28"/>
        </w:rPr>
        <w:t xml:space="preserve"> сформирована комплексная научно-археологическая экспедиция из сотрудников Института археологии Российской Академии наук (ИА РАН), Государственного Эрмитажа и Государственного историко-археологического музея (ГИАМЗ) «Херсонес Таврический». Разработана схема проведения работ, определено расположение археологических шурфов</w:t>
      </w:r>
      <w:r>
        <w:rPr>
          <w:rFonts w:ascii="Times New Roman" w:hAnsi="Times New Roman"/>
          <w:sz w:val="28"/>
          <w:szCs w:val="28"/>
        </w:rPr>
        <w:t>;</w:t>
      </w:r>
    </w:p>
    <w:p w:rsidR="008F0B34" w:rsidRDefault="008F0B34" w:rsidP="008F0B34">
      <w:pPr>
        <w:pStyle w:val="a3"/>
        <w:spacing w:after="0" w:line="240" w:lineRule="auto"/>
        <w:ind w:left="0" w:firstLine="851"/>
        <w:jc w:val="both"/>
        <w:rPr>
          <w:rFonts w:ascii="Times New Roman" w:hAnsi="Times New Roman"/>
          <w:sz w:val="28"/>
          <w:szCs w:val="28"/>
        </w:rPr>
      </w:pPr>
      <w:r>
        <w:rPr>
          <w:rFonts w:ascii="Times New Roman" w:hAnsi="Times New Roman"/>
          <w:sz w:val="28"/>
          <w:szCs w:val="28"/>
        </w:rPr>
        <w:t>- с командованием Военно-морским флотом РФ согласовано проведение научно- археологической экспедиции на территории действующих военных частей, получен допуск личного состава для проведения работ на территорию в\ч. Начало работ намечено на 27 января 2020 года;</w:t>
      </w:r>
    </w:p>
    <w:p w:rsidR="008F0B34" w:rsidRDefault="008F0B34" w:rsidP="008F0B34">
      <w:pPr>
        <w:pStyle w:val="a3"/>
        <w:spacing w:after="0" w:line="240" w:lineRule="auto"/>
        <w:ind w:left="0" w:firstLine="851"/>
        <w:jc w:val="both"/>
        <w:rPr>
          <w:rFonts w:ascii="Times New Roman" w:hAnsi="Times New Roman"/>
          <w:sz w:val="28"/>
          <w:szCs w:val="28"/>
        </w:rPr>
      </w:pPr>
      <w:r>
        <w:rPr>
          <w:rFonts w:ascii="Times New Roman" w:hAnsi="Times New Roman"/>
          <w:sz w:val="28"/>
          <w:szCs w:val="28"/>
        </w:rPr>
        <w:t>- заключены договора на проведения научно-археологических изысканий с ИА РАН (выступает от имени себя и от Государственного Эрмитажа) и ГИАМЗ «Херсонес Таврический». Проплачены авансы;</w:t>
      </w:r>
    </w:p>
    <w:p w:rsidR="008F0B34" w:rsidRDefault="008F0B34" w:rsidP="008F0B34">
      <w:pPr>
        <w:pStyle w:val="a3"/>
        <w:spacing w:after="0" w:line="240" w:lineRule="auto"/>
        <w:ind w:left="0" w:firstLine="851"/>
        <w:jc w:val="both"/>
        <w:rPr>
          <w:rFonts w:ascii="Times New Roman" w:hAnsi="Times New Roman"/>
          <w:sz w:val="28"/>
          <w:szCs w:val="28"/>
        </w:rPr>
      </w:pPr>
      <w:r>
        <w:rPr>
          <w:rFonts w:ascii="Times New Roman" w:hAnsi="Times New Roman"/>
          <w:sz w:val="28"/>
          <w:szCs w:val="28"/>
        </w:rPr>
        <w:t>- подготовлено место проживания сотрудников ИА РАН и Государственного Эрмитажа в период проведения экспедиции. С гостиницей «Апартаменты Херсонес», распложённой в 200 м от места проведения раскопок, заключен договор, проплачен аванс. Организовано трехразовое горячее питание;</w:t>
      </w:r>
    </w:p>
    <w:p w:rsidR="008F0B34" w:rsidRDefault="008F0B34" w:rsidP="008F0B34">
      <w:pPr>
        <w:pStyle w:val="a3"/>
        <w:spacing w:after="0" w:line="240" w:lineRule="auto"/>
        <w:ind w:left="0" w:firstLine="851"/>
        <w:jc w:val="both"/>
        <w:rPr>
          <w:rFonts w:ascii="Times New Roman" w:hAnsi="Times New Roman"/>
          <w:sz w:val="28"/>
          <w:szCs w:val="28"/>
        </w:rPr>
      </w:pPr>
      <w:r>
        <w:rPr>
          <w:rFonts w:ascii="Times New Roman" w:hAnsi="Times New Roman"/>
          <w:sz w:val="28"/>
          <w:szCs w:val="28"/>
        </w:rPr>
        <w:t>- организована разведка территории на предмет обнаружения потенциально-опасных взрывоопасных предметов (ВОП). По результатам обследования территория признана небезопасной при проведении земляных работ;</w:t>
      </w:r>
    </w:p>
    <w:p w:rsidR="008F0B34" w:rsidRDefault="008F0B34" w:rsidP="008F0B34">
      <w:pPr>
        <w:pStyle w:val="a3"/>
        <w:spacing w:after="0" w:line="240" w:lineRule="auto"/>
        <w:ind w:left="0" w:firstLine="851"/>
        <w:jc w:val="both"/>
        <w:rPr>
          <w:rFonts w:ascii="Times New Roman" w:hAnsi="Times New Roman"/>
          <w:sz w:val="28"/>
          <w:szCs w:val="28"/>
        </w:rPr>
      </w:pPr>
      <w:r>
        <w:rPr>
          <w:rFonts w:ascii="Times New Roman" w:hAnsi="Times New Roman"/>
          <w:sz w:val="28"/>
          <w:szCs w:val="28"/>
        </w:rPr>
        <w:t xml:space="preserve">- для обеспечения безопасности проведения земляных работ в местах шурфов и зачисток археологических изысканий Фондом </w:t>
      </w:r>
      <w:r w:rsidR="00F26988">
        <w:rPr>
          <w:rFonts w:ascii="Times New Roman" w:hAnsi="Times New Roman"/>
          <w:sz w:val="28"/>
          <w:szCs w:val="28"/>
        </w:rPr>
        <w:t>Гуманитарных Проектов</w:t>
      </w:r>
      <w:r>
        <w:rPr>
          <w:rFonts w:ascii="Times New Roman" w:hAnsi="Times New Roman"/>
          <w:sz w:val="28"/>
          <w:szCs w:val="28"/>
        </w:rPr>
        <w:t xml:space="preserve"> привлечена специализированная организация для проведения комплекса мероприятий по сопровождению археологических изысканий с дальнейшим снятием минной опасности. Заключен договор, проплачен аванс;</w:t>
      </w:r>
    </w:p>
    <w:p w:rsidR="008F0B34" w:rsidRDefault="008F0B34" w:rsidP="008F0B34">
      <w:pPr>
        <w:pStyle w:val="a3"/>
        <w:spacing w:after="0" w:line="240" w:lineRule="auto"/>
        <w:ind w:left="0" w:firstLine="851"/>
        <w:jc w:val="both"/>
        <w:rPr>
          <w:rFonts w:ascii="Times New Roman" w:hAnsi="Times New Roman"/>
          <w:sz w:val="28"/>
          <w:szCs w:val="28"/>
        </w:rPr>
      </w:pPr>
      <w:r>
        <w:rPr>
          <w:rFonts w:ascii="Times New Roman" w:hAnsi="Times New Roman"/>
          <w:sz w:val="28"/>
          <w:szCs w:val="28"/>
        </w:rPr>
        <w:t>- для обеспечения геофизического сопровождения экспедиции на предмет обнаружения пустот, полостей, толщины культурного слоя, глубины скального основания Фондом привлечена специализированная исследовательская организация. Заключен договор, проплачен аванс;</w:t>
      </w:r>
    </w:p>
    <w:p w:rsidR="000557CB" w:rsidRPr="008F0B34" w:rsidRDefault="008F0B34" w:rsidP="008F0B34">
      <w:pPr>
        <w:pStyle w:val="a3"/>
        <w:spacing w:after="0" w:line="240" w:lineRule="auto"/>
        <w:ind w:left="0" w:firstLine="851"/>
        <w:jc w:val="both"/>
        <w:rPr>
          <w:rFonts w:ascii="Times New Roman" w:hAnsi="Times New Roman"/>
          <w:sz w:val="28"/>
          <w:szCs w:val="28"/>
        </w:rPr>
      </w:pPr>
      <w:r>
        <w:rPr>
          <w:rFonts w:ascii="Times New Roman" w:hAnsi="Times New Roman"/>
          <w:sz w:val="28"/>
          <w:szCs w:val="28"/>
        </w:rPr>
        <w:t>- силами Фонда сформирован административно бытовой городок археологов на территории проведения раскопок для бытовых нужд и обработки археологического материала.</w:t>
      </w:r>
    </w:p>
    <w:p w:rsidR="00146030" w:rsidRPr="009C175B" w:rsidRDefault="002027A3" w:rsidP="008F0B34">
      <w:pPr>
        <w:spacing w:after="0" w:line="240" w:lineRule="auto"/>
        <w:ind w:firstLine="851"/>
        <w:contextualSpacing/>
        <w:jc w:val="both"/>
        <w:rPr>
          <w:rFonts w:ascii="Times New Roman" w:hAnsi="Times New Roman" w:cs="Times New Roman"/>
          <w:sz w:val="28"/>
          <w:szCs w:val="28"/>
        </w:rPr>
      </w:pPr>
      <w:r w:rsidRPr="009C175B">
        <w:rPr>
          <w:rFonts w:ascii="Times New Roman" w:hAnsi="Times New Roman" w:cs="Times New Roman"/>
          <w:sz w:val="28"/>
          <w:szCs w:val="28"/>
        </w:rPr>
        <w:t>Фондом начало строительно-монтажных работ на строительной площадке планируется на январь 2021 года. Перед этим на строительной площадке б</w:t>
      </w:r>
      <w:r w:rsidR="002F06BE" w:rsidRPr="009C175B">
        <w:rPr>
          <w:rFonts w:ascii="Times New Roman" w:hAnsi="Times New Roman" w:cs="Times New Roman"/>
          <w:sz w:val="28"/>
          <w:szCs w:val="28"/>
        </w:rPr>
        <w:t>удут выполнены подготовительные</w:t>
      </w:r>
      <w:r w:rsidRPr="009C175B">
        <w:rPr>
          <w:rFonts w:ascii="Times New Roman" w:hAnsi="Times New Roman" w:cs="Times New Roman"/>
          <w:sz w:val="28"/>
          <w:szCs w:val="28"/>
        </w:rPr>
        <w:t xml:space="preserve"> работы</w:t>
      </w:r>
      <w:r w:rsidR="00AF6127" w:rsidRPr="009C175B">
        <w:rPr>
          <w:rFonts w:ascii="Times New Roman" w:hAnsi="Times New Roman" w:cs="Times New Roman"/>
          <w:sz w:val="28"/>
          <w:szCs w:val="28"/>
        </w:rPr>
        <w:t xml:space="preserve">, в </w:t>
      </w:r>
      <w:proofErr w:type="spellStart"/>
      <w:r w:rsidR="00AF6127" w:rsidRPr="009C175B">
        <w:rPr>
          <w:rFonts w:ascii="Times New Roman" w:hAnsi="Times New Roman" w:cs="Times New Roman"/>
          <w:sz w:val="28"/>
          <w:szCs w:val="28"/>
        </w:rPr>
        <w:t>т.ч</w:t>
      </w:r>
      <w:proofErr w:type="spellEnd"/>
      <w:r w:rsidR="00AF6127" w:rsidRPr="009C175B">
        <w:rPr>
          <w:rFonts w:ascii="Times New Roman" w:hAnsi="Times New Roman" w:cs="Times New Roman"/>
          <w:sz w:val="28"/>
          <w:szCs w:val="28"/>
        </w:rPr>
        <w:t>. перемещение находящихся на территории, планируемой к созданию историко-археологического парка «Херсонес Тавричес</w:t>
      </w:r>
      <w:r w:rsidR="008F0B34">
        <w:rPr>
          <w:rFonts w:ascii="Times New Roman" w:hAnsi="Times New Roman" w:cs="Times New Roman"/>
          <w:sz w:val="28"/>
          <w:szCs w:val="28"/>
        </w:rPr>
        <w:t xml:space="preserve">кий», воинских частей в срок </w:t>
      </w:r>
      <w:r w:rsidR="00AF6127" w:rsidRPr="009C175B">
        <w:rPr>
          <w:rFonts w:ascii="Times New Roman" w:hAnsi="Times New Roman" w:cs="Times New Roman"/>
          <w:sz w:val="28"/>
          <w:szCs w:val="28"/>
        </w:rPr>
        <w:t>и р</w:t>
      </w:r>
      <w:r w:rsidR="008F0B34">
        <w:rPr>
          <w:rFonts w:ascii="Times New Roman" w:hAnsi="Times New Roman" w:cs="Times New Roman"/>
          <w:sz w:val="28"/>
          <w:szCs w:val="28"/>
        </w:rPr>
        <w:t>асселение многоквартирных домов.</w:t>
      </w:r>
    </w:p>
    <w:p w:rsidR="00AF6127" w:rsidRPr="009C175B" w:rsidRDefault="00AF6127" w:rsidP="00D47E3E">
      <w:pPr>
        <w:spacing w:after="0" w:line="240" w:lineRule="auto"/>
        <w:ind w:firstLine="851"/>
        <w:contextualSpacing/>
        <w:jc w:val="both"/>
        <w:rPr>
          <w:rFonts w:ascii="Times New Roman" w:hAnsi="Times New Roman" w:cs="Times New Roman"/>
          <w:sz w:val="28"/>
          <w:szCs w:val="28"/>
        </w:rPr>
      </w:pPr>
    </w:p>
    <w:p w:rsidR="003F6EF9" w:rsidRPr="009C175B" w:rsidRDefault="00AF6127" w:rsidP="00D47E3E">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C175B">
        <w:rPr>
          <w:rFonts w:ascii="Times New Roman" w:hAnsi="Times New Roman" w:cs="Times New Roman"/>
          <w:sz w:val="28"/>
          <w:szCs w:val="28"/>
        </w:rPr>
        <w:lastRenderedPageBreak/>
        <w:t xml:space="preserve">В 2019 году Фондом </w:t>
      </w:r>
      <w:r w:rsidR="00F26988">
        <w:rPr>
          <w:rFonts w:ascii="Times New Roman" w:hAnsi="Times New Roman" w:cs="Times New Roman"/>
          <w:sz w:val="28"/>
          <w:szCs w:val="28"/>
        </w:rPr>
        <w:t>Гуманитарных проектов</w:t>
      </w:r>
      <w:r w:rsidRPr="009C175B">
        <w:rPr>
          <w:rFonts w:ascii="Times New Roman" w:hAnsi="Times New Roman" w:cs="Times New Roman"/>
          <w:sz w:val="28"/>
          <w:szCs w:val="28"/>
        </w:rPr>
        <w:t xml:space="preserve"> начаты подготов</w:t>
      </w:r>
      <w:r w:rsidR="003F6EF9" w:rsidRPr="009C175B">
        <w:rPr>
          <w:rFonts w:ascii="Times New Roman" w:hAnsi="Times New Roman" w:cs="Times New Roman"/>
          <w:sz w:val="28"/>
          <w:szCs w:val="28"/>
        </w:rPr>
        <w:t xml:space="preserve">ительные </w:t>
      </w:r>
      <w:r w:rsidR="003F6EF9" w:rsidRPr="009C175B">
        <w:rPr>
          <w:rFonts w:ascii="Times New Roman" w:hAnsi="Times New Roman" w:cs="Times New Roman"/>
          <w:b/>
          <w:sz w:val="28"/>
          <w:szCs w:val="28"/>
        </w:rPr>
        <w:t>реставрационные работы Свято-Владимирского собора в Херсонесе</w:t>
      </w:r>
      <w:r w:rsidR="003F6EF9" w:rsidRPr="009C175B">
        <w:rPr>
          <w:rFonts w:ascii="Times New Roman" w:hAnsi="Times New Roman" w:cs="Times New Roman"/>
          <w:sz w:val="28"/>
          <w:szCs w:val="28"/>
        </w:rPr>
        <w:t>. В настоящее время выполнены следующие работы:</w:t>
      </w:r>
    </w:p>
    <w:p w:rsidR="00AF6127" w:rsidRPr="009C175B" w:rsidRDefault="00F142DC" w:rsidP="00793183">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C175B">
        <w:rPr>
          <w:rFonts w:ascii="Times New Roman" w:hAnsi="Times New Roman" w:cs="Times New Roman"/>
          <w:sz w:val="28"/>
          <w:szCs w:val="28"/>
        </w:rPr>
        <w:t xml:space="preserve">- </w:t>
      </w:r>
      <w:r w:rsidR="00793183" w:rsidRPr="009C175B">
        <w:rPr>
          <w:rFonts w:ascii="Times New Roman" w:hAnsi="Times New Roman" w:cs="Times New Roman"/>
          <w:sz w:val="28"/>
          <w:szCs w:val="28"/>
        </w:rPr>
        <w:t>проведена работа по сбору исходных архивных данных для формирования научно-проектной документации по реставрации здания собора;</w:t>
      </w:r>
    </w:p>
    <w:p w:rsidR="00793183" w:rsidRPr="009C175B" w:rsidRDefault="00793183" w:rsidP="00793183">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C175B">
        <w:rPr>
          <w:rFonts w:ascii="Times New Roman" w:hAnsi="Times New Roman" w:cs="Times New Roman"/>
          <w:sz w:val="28"/>
          <w:szCs w:val="28"/>
        </w:rPr>
        <w:t>- оцифрованы чертежи от 2001 года планов и фасадов здания;</w:t>
      </w:r>
    </w:p>
    <w:p w:rsidR="00793183" w:rsidRPr="009C175B" w:rsidRDefault="00793183" w:rsidP="00793183">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C175B">
        <w:rPr>
          <w:rFonts w:ascii="Times New Roman" w:hAnsi="Times New Roman" w:cs="Times New Roman"/>
          <w:sz w:val="28"/>
          <w:szCs w:val="28"/>
        </w:rPr>
        <w:t>- построены пространственные информационные цифровые модели здания собора и территории собора со всеми строениями (3</w:t>
      </w:r>
      <w:r w:rsidRPr="009C175B">
        <w:rPr>
          <w:rFonts w:ascii="Times New Roman" w:hAnsi="Times New Roman" w:cs="Times New Roman"/>
          <w:sz w:val="28"/>
          <w:szCs w:val="28"/>
          <w:lang w:val="en-US"/>
        </w:rPr>
        <w:t>d</w:t>
      </w:r>
      <w:r w:rsidRPr="009C175B">
        <w:rPr>
          <w:rFonts w:ascii="Times New Roman" w:hAnsi="Times New Roman" w:cs="Times New Roman"/>
          <w:sz w:val="28"/>
          <w:szCs w:val="28"/>
        </w:rPr>
        <w:t xml:space="preserve"> </w:t>
      </w:r>
      <w:r w:rsidRPr="009C175B">
        <w:rPr>
          <w:rFonts w:ascii="Times New Roman" w:hAnsi="Times New Roman" w:cs="Times New Roman"/>
          <w:sz w:val="28"/>
          <w:szCs w:val="28"/>
          <w:lang w:val="en-US"/>
        </w:rPr>
        <w:t>BIM</w:t>
      </w:r>
      <w:r w:rsidRPr="009C175B">
        <w:rPr>
          <w:rFonts w:ascii="Times New Roman" w:hAnsi="Times New Roman" w:cs="Times New Roman"/>
          <w:sz w:val="28"/>
          <w:szCs w:val="28"/>
        </w:rPr>
        <w:t>);</w:t>
      </w:r>
    </w:p>
    <w:p w:rsidR="00793183" w:rsidRPr="009C175B" w:rsidRDefault="00793183" w:rsidP="00793183">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C175B">
        <w:rPr>
          <w:rFonts w:ascii="Times New Roman" w:hAnsi="Times New Roman" w:cs="Times New Roman"/>
          <w:sz w:val="28"/>
          <w:szCs w:val="28"/>
        </w:rPr>
        <w:t xml:space="preserve">- проработаны концептуальные решения по входной группе на территорию собора, по </w:t>
      </w:r>
      <w:proofErr w:type="spellStart"/>
      <w:r w:rsidRPr="009C175B">
        <w:rPr>
          <w:rFonts w:ascii="Times New Roman" w:hAnsi="Times New Roman" w:cs="Times New Roman"/>
          <w:sz w:val="28"/>
          <w:szCs w:val="28"/>
        </w:rPr>
        <w:t>святоводной</w:t>
      </w:r>
      <w:proofErr w:type="spellEnd"/>
      <w:r w:rsidRPr="009C175B">
        <w:rPr>
          <w:rFonts w:ascii="Times New Roman" w:hAnsi="Times New Roman" w:cs="Times New Roman"/>
          <w:sz w:val="28"/>
          <w:szCs w:val="28"/>
        </w:rPr>
        <w:t xml:space="preserve"> часовне, по наружным вентиляционным блокам;</w:t>
      </w:r>
    </w:p>
    <w:p w:rsidR="00793183" w:rsidRPr="009C175B" w:rsidRDefault="00793183" w:rsidP="00793183">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C175B">
        <w:rPr>
          <w:rFonts w:ascii="Times New Roman" w:hAnsi="Times New Roman" w:cs="Times New Roman"/>
          <w:sz w:val="28"/>
          <w:szCs w:val="28"/>
        </w:rPr>
        <w:t>- сформирован презентационный альбом с визуализацией территории храма со всеми постройками;</w:t>
      </w:r>
    </w:p>
    <w:p w:rsidR="00793183" w:rsidRPr="009C175B" w:rsidRDefault="00793183" w:rsidP="00793183">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C175B">
        <w:rPr>
          <w:rFonts w:ascii="Times New Roman" w:hAnsi="Times New Roman" w:cs="Times New Roman"/>
          <w:sz w:val="28"/>
          <w:szCs w:val="28"/>
        </w:rPr>
        <w:t xml:space="preserve">- </w:t>
      </w:r>
      <w:r w:rsidR="00CA6CA9" w:rsidRPr="009C175B">
        <w:rPr>
          <w:rFonts w:ascii="Times New Roman" w:hAnsi="Times New Roman" w:cs="Times New Roman"/>
          <w:sz w:val="28"/>
          <w:szCs w:val="28"/>
        </w:rPr>
        <w:t>сформированы альбомы с ИР и научной частями НПД;</w:t>
      </w:r>
    </w:p>
    <w:p w:rsidR="00CA6CA9" w:rsidRPr="009C175B" w:rsidRDefault="00CA6CA9" w:rsidP="00793183">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C175B">
        <w:rPr>
          <w:rFonts w:ascii="Times New Roman" w:hAnsi="Times New Roman" w:cs="Times New Roman"/>
          <w:sz w:val="28"/>
          <w:szCs w:val="28"/>
        </w:rPr>
        <w:t>- составлена смета на разработку научно-проектной документации (НПД);</w:t>
      </w:r>
    </w:p>
    <w:p w:rsidR="00CA6CA9" w:rsidRPr="009C175B" w:rsidRDefault="00CA6CA9" w:rsidP="00793183">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C175B">
        <w:rPr>
          <w:rFonts w:ascii="Times New Roman" w:hAnsi="Times New Roman" w:cs="Times New Roman"/>
          <w:sz w:val="28"/>
          <w:szCs w:val="28"/>
        </w:rPr>
        <w:t>- выполнено 3</w:t>
      </w:r>
      <w:r w:rsidRPr="009C175B">
        <w:rPr>
          <w:rFonts w:ascii="Times New Roman" w:hAnsi="Times New Roman" w:cs="Times New Roman"/>
          <w:sz w:val="28"/>
          <w:szCs w:val="28"/>
          <w:lang w:val="en-US"/>
        </w:rPr>
        <w:t>d</w:t>
      </w:r>
      <w:r w:rsidRPr="009C175B">
        <w:rPr>
          <w:rFonts w:ascii="Times New Roman" w:hAnsi="Times New Roman" w:cs="Times New Roman"/>
          <w:sz w:val="28"/>
          <w:szCs w:val="28"/>
        </w:rPr>
        <w:t>-сканирование существующего здания, построены планы и разрезы;</w:t>
      </w:r>
    </w:p>
    <w:p w:rsidR="00CA6CA9" w:rsidRPr="009C175B" w:rsidRDefault="00CA6CA9" w:rsidP="00793183">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C175B">
        <w:rPr>
          <w:rFonts w:ascii="Times New Roman" w:hAnsi="Times New Roman" w:cs="Times New Roman"/>
          <w:sz w:val="28"/>
          <w:szCs w:val="28"/>
        </w:rPr>
        <w:t>- проведены геодезические и геофизические инженерные изыскания;</w:t>
      </w:r>
    </w:p>
    <w:p w:rsidR="00F142DC" w:rsidRPr="009C175B" w:rsidRDefault="00CA6CA9" w:rsidP="00E1257D">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C175B">
        <w:rPr>
          <w:rFonts w:ascii="Times New Roman" w:hAnsi="Times New Roman" w:cs="Times New Roman"/>
          <w:sz w:val="28"/>
          <w:szCs w:val="28"/>
        </w:rPr>
        <w:t>- сформированы Технические задания и отобраны подрядчики на выполнение топографических, геологических и гидрометеорологических изысканий.</w:t>
      </w:r>
    </w:p>
    <w:p w:rsidR="00473042" w:rsidRPr="009C175B" w:rsidRDefault="00473042" w:rsidP="00E1257D">
      <w:pPr>
        <w:spacing w:after="0" w:line="240" w:lineRule="auto"/>
        <w:contextualSpacing/>
        <w:jc w:val="both"/>
        <w:rPr>
          <w:rFonts w:ascii="Times New Roman" w:hAnsi="Times New Roman" w:cs="Times New Roman"/>
          <w:b/>
          <w:sz w:val="28"/>
          <w:szCs w:val="28"/>
        </w:rPr>
      </w:pPr>
    </w:p>
    <w:p w:rsidR="00146030" w:rsidRPr="009C175B" w:rsidRDefault="00897B1A" w:rsidP="00897B1A">
      <w:pPr>
        <w:spacing w:after="0" w:line="240" w:lineRule="auto"/>
        <w:ind w:firstLine="851"/>
        <w:contextualSpacing/>
        <w:jc w:val="both"/>
        <w:rPr>
          <w:rFonts w:ascii="Times New Roman" w:hAnsi="Times New Roman" w:cs="Times New Roman"/>
          <w:sz w:val="28"/>
          <w:szCs w:val="28"/>
        </w:rPr>
      </w:pPr>
      <w:r w:rsidRPr="009C175B">
        <w:rPr>
          <w:rFonts w:ascii="Times New Roman" w:hAnsi="Times New Roman" w:cs="Times New Roman"/>
          <w:sz w:val="28"/>
          <w:szCs w:val="28"/>
        </w:rPr>
        <w:t xml:space="preserve">В рамках проведения работ по сохранению объекта культурного наследия </w:t>
      </w:r>
      <w:r w:rsidR="00BA5F55" w:rsidRPr="009C175B">
        <w:rPr>
          <w:rFonts w:ascii="Times New Roman" w:hAnsi="Times New Roman" w:cs="Times New Roman"/>
          <w:sz w:val="28"/>
          <w:szCs w:val="28"/>
        </w:rPr>
        <w:t xml:space="preserve">регионального значения </w:t>
      </w:r>
      <w:r w:rsidRPr="009C175B">
        <w:rPr>
          <w:rFonts w:ascii="Times New Roman" w:hAnsi="Times New Roman" w:cs="Times New Roman"/>
          <w:b/>
          <w:sz w:val="28"/>
          <w:szCs w:val="28"/>
        </w:rPr>
        <w:t>«Сигнальный Херсонесский колокол»</w:t>
      </w:r>
      <w:r w:rsidRPr="009C175B">
        <w:rPr>
          <w:rFonts w:ascii="Times New Roman" w:hAnsi="Times New Roman" w:cs="Times New Roman"/>
          <w:sz w:val="28"/>
          <w:szCs w:val="28"/>
        </w:rPr>
        <w:t xml:space="preserve"> (Туманный колокол) проведены следующие работы:</w:t>
      </w:r>
    </w:p>
    <w:p w:rsidR="00897B1A" w:rsidRPr="009C175B" w:rsidRDefault="00897B1A" w:rsidP="00897B1A">
      <w:pPr>
        <w:spacing w:after="0" w:line="240" w:lineRule="auto"/>
        <w:ind w:firstLine="851"/>
        <w:contextualSpacing/>
        <w:jc w:val="both"/>
        <w:rPr>
          <w:rFonts w:ascii="Times New Roman" w:hAnsi="Times New Roman" w:cs="Times New Roman"/>
          <w:sz w:val="28"/>
          <w:szCs w:val="28"/>
        </w:rPr>
      </w:pPr>
      <w:r w:rsidRPr="009C175B">
        <w:rPr>
          <w:rFonts w:ascii="Times New Roman" w:hAnsi="Times New Roman" w:cs="Times New Roman"/>
          <w:sz w:val="28"/>
          <w:szCs w:val="28"/>
        </w:rPr>
        <w:t>- выполнено 3</w:t>
      </w:r>
      <w:r w:rsidRPr="009C175B">
        <w:rPr>
          <w:rFonts w:ascii="Times New Roman" w:hAnsi="Times New Roman" w:cs="Times New Roman"/>
          <w:sz w:val="28"/>
          <w:szCs w:val="28"/>
          <w:lang w:val="en-US"/>
        </w:rPr>
        <w:t>d</w:t>
      </w:r>
      <w:r w:rsidRPr="009C175B">
        <w:rPr>
          <w:rFonts w:ascii="Times New Roman" w:hAnsi="Times New Roman" w:cs="Times New Roman"/>
          <w:sz w:val="28"/>
          <w:szCs w:val="28"/>
        </w:rPr>
        <w:t>-сканирование существующего строения, идёт построение планов и фасадов;</w:t>
      </w:r>
    </w:p>
    <w:p w:rsidR="00897B1A" w:rsidRPr="009C175B" w:rsidRDefault="00897B1A" w:rsidP="00897B1A">
      <w:pPr>
        <w:spacing w:after="0" w:line="240" w:lineRule="auto"/>
        <w:ind w:firstLine="851"/>
        <w:contextualSpacing/>
        <w:jc w:val="both"/>
        <w:rPr>
          <w:rFonts w:ascii="Times New Roman" w:hAnsi="Times New Roman" w:cs="Times New Roman"/>
          <w:sz w:val="28"/>
          <w:szCs w:val="28"/>
        </w:rPr>
      </w:pPr>
      <w:r w:rsidRPr="009C175B">
        <w:rPr>
          <w:rFonts w:ascii="Times New Roman" w:hAnsi="Times New Roman" w:cs="Times New Roman"/>
          <w:sz w:val="28"/>
          <w:szCs w:val="28"/>
        </w:rPr>
        <w:t>- проводится построение пространственной информационной цифровой модели строения (3</w:t>
      </w:r>
      <w:r w:rsidRPr="009C175B">
        <w:rPr>
          <w:rFonts w:ascii="Times New Roman" w:hAnsi="Times New Roman" w:cs="Times New Roman"/>
          <w:sz w:val="28"/>
          <w:szCs w:val="28"/>
          <w:lang w:val="en-US"/>
        </w:rPr>
        <w:t>d</w:t>
      </w:r>
      <w:r w:rsidRPr="009C175B">
        <w:rPr>
          <w:rFonts w:ascii="Times New Roman" w:hAnsi="Times New Roman" w:cs="Times New Roman"/>
          <w:sz w:val="28"/>
          <w:szCs w:val="28"/>
        </w:rPr>
        <w:t xml:space="preserve"> </w:t>
      </w:r>
      <w:r w:rsidRPr="009C175B">
        <w:rPr>
          <w:rFonts w:ascii="Times New Roman" w:hAnsi="Times New Roman" w:cs="Times New Roman"/>
          <w:sz w:val="28"/>
          <w:szCs w:val="28"/>
          <w:lang w:val="en-US"/>
        </w:rPr>
        <w:t>BIM</w:t>
      </w:r>
      <w:r w:rsidRPr="009C175B">
        <w:rPr>
          <w:rFonts w:ascii="Times New Roman" w:hAnsi="Times New Roman" w:cs="Times New Roman"/>
          <w:sz w:val="28"/>
          <w:szCs w:val="28"/>
        </w:rPr>
        <w:t>);</w:t>
      </w:r>
    </w:p>
    <w:p w:rsidR="00897B1A" w:rsidRPr="009C175B" w:rsidRDefault="00897B1A" w:rsidP="00897B1A">
      <w:pPr>
        <w:spacing w:after="0" w:line="240" w:lineRule="auto"/>
        <w:ind w:firstLine="851"/>
        <w:contextualSpacing/>
        <w:jc w:val="both"/>
        <w:rPr>
          <w:rFonts w:ascii="Times New Roman" w:hAnsi="Times New Roman" w:cs="Times New Roman"/>
          <w:sz w:val="28"/>
          <w:szCs w:val="28"/>
        </w:rPr>
      </w:pPr>
      <w:r w:rsidRPr="009C175B">
        <w:rPr>
          <w:rFonts w:ascii="Times New Roman" w:hAnsi="Times New Roman" w:cs="Times New Roman"/>
          <w:sz w:val="28"/>
          <w:szCs w:val="28"/>
        </w:rPr>
        <w:t>- проработаны концептуальные решения по реконструкции прилегающей территории;</w:t>
      </w:r>
    </w:p>
    <w:p w:rsidR="00897B1A" w:rsidRPr="009C175B" w:rsidRDefault="00897B1A" w:rsidP="00897B1A">
      <w:pPr>
        <w:spacing w:after="0" w:line="240" w:lineRule="auto"/>
        <w:ind w:firstLine="851"/>
        <w:contextualSpacing/>
        <w:jc w:val="both"/>
        <w:rPr>
          <w:rFonts w:ascii="Times New Roman" w:hAnsi="Times New Roman" w:cs="Times New Roman"/>
          <w:sz w:val="28"/>
          <w:szCs w:val="28"/>
        </w:rPr>
      </w:pPr>
      <w:r w:rsidRPr="009C175B">
        <w:rPr>
          <w:rFonts w:ascii="Times New Roman" w:hAnsi="Times New Roman" w:cs="Times New Roman"/>
          <w:sz w:val="28"/>
          <w:szCs w:val="28"/>
        </w:rPr>
        <w:t>- составлена смета на разработку научно-проектной документации</w:t>
      </w:r>
      <w:r w:rsidR="00473042" w:rsidRPr="009C175B">
        <w:rPr>
          <w:rFonts w:ascii="Times New Roman" w:hAnsi="Times New Roman" w:cs="Times New Roman"/>
          <w:sz w:val="28"/>
          <w:szCs w:val="28"/>
        </w:rPr>
        <w:t xml:space="preserve"> (НПД)</w:t>
      </w:r>
      <w:r w:rsidRPr="009C175B">
        <w:rPr>
          <w:rFonts w:ascii="Times New Roman" w:hAnsi="Times New Roman" w:cs="Times New Roman"/>
          <w:sz w:val="28"/>
          <w:szCs w:val="28"/>
        </w:rPr>
        <w:t>;</w:t>
      </w:r>
    </w:p>
    <w:p w:rsidR="00897B1A" w:rsidRPr="009C175B" w:rsidRDefault="00897B1A" w:rsidP="00897B1A">
      <w:pPr>
        <w:spacing w:after="0" w:line="240" w:lineRule="auto"/>
        <w:ind w:firstLine="851"/>
        <w:contextualSpacing/>
        <w:jc w:val="both"/>
        <w:rPr>
          <w:rFonts w:ascii="Times New Roman" w:hAnsi="Times New Roman" w:cs="Times New Roman"/>
          <w:sz w:val="28"/>
          <w:szCs w:val="28"/>
        </w:rPr>
      </w:pPr>
      <w:r w:rsidRPr="009C175B">
        <w:rPr>
          <w:rFonts w:ascii="Times New Roman" w:hAnsi="Times New Roman" w:cs="Times New Roman"/>
          <w:sz w:val="28"/>
          <w:szCs w:val="28"/>
        </w:rPr>
        <w:t xml:space="preserve">- </w:t>
      </w:r>
      <w:r w:rsidR="00473042" w:rsidRPr="009C175B">
        <w:rPr>
          <w:rFonts w:ascii="Times New Roman" w:hAnsi="Times New Roman" w:cs="Times New Roman"/>
          <w:sz w:val="28"/>
          <w:szCs w:val="28"/>
        </w:rPr>
        <w:t>проведены библиографические и архивные исследования;</w:t>
      </w:r>
    </w:p>
    <w:p w:rsidR="00473042" w:rsidRPr="009C175B" w:rsidRDefault="00473042" w:rsidP="00897B1A">
      <w:pPr>
        <w:spacing w:after="0" w:line="240" w:lineRule="auto"/>
        <w:ind w:firstLine="851"/>
        <w:contextualSpacing/>
        <w:jc w:val="both"/>
        <w:rPr>
          <w:rFonts w:ascii="Times New Roman" w:hAnsi="Times New Roman" w:cs="Times New Roman"/>
          <w:sz w:val="28"/>
          <w:szCs w:val="28"/>
        </w:rPr>
      </w:pPr>
      <w:r w:rsidRPr="009C175B">
        <w:rPr>
          <w:rFonts w:ascii="Times New Roman" w:hAnsi="Times New Roman" w:cs="Times New Roman"/>
          <w:sz w:val="28"/>
          <w:szCs w:val="28"/>
        </w:rPr>
        <w:t>- сформированы альбомы с ИР и научной частями НПД.</w:t>
      </w:r>
    </w:p>
    <w:p w:rsidR="00146030" w:rsidRPr="009C175B" w:rsidRDefault="00146030" w:rsidP="00473042">
      <w:pPr>
        <w:spacing w:after="0" w:line="240" w:lineRule="auto"/>
        <w:contextualSpacing/>
        <w:jc w:val="both"/>
        <w:rPr>
          <w:rFonts w:ascii="Times New Roman" w:hAnsi="Times New Roman" w:cs="Times New Roman"/>
          <w:b/>
          <w:sz w:val="28"/>
          <w:szCs w:val="28"/>
        </w:rPr>
      </w:pPr>
    </w:p>
    <w:p w:rsidR="00146030" w:rsidRPr="009C175B" w:rsidRDefault="00473042" w:rsidP="00473042">
      <w:pPr>
        <w:spacing w:after="0" w:line="240" w:lineRule="auto"/>
        <w:ind w:firstLine="851"/>
        <w:contextualSpacing/>
        <w:jc w:val="both"/>
        <w:rPr>
          <w:rFonts w:ascii="Times New Roman" w:hAnsi="Times New Roman" w:cs="Times New Roman"/>
          <w:sz w:val="28"/>
          <w:szCs w:val="28"/>
        </w:rPr>
      </w:pPr>
      <w:r w:rsidRPr="009C175B">
        <w:rPr>
          <w:rFonts w:ascii="Times New Roman" w:hAnsi="Times New Roman" w:cs="Times New Roman"/>
          <w:sz w:val="28"/>
          <w:szCs w:val="28"/>
        </w:rPr>
        <w:t xml:space="preserve">В рамках проведения работ по сохранению объекта культурного наследия федерального значения </w:t>
      </w:r>
      <w:r w:rsidRPr="009C175B">
        <w:rPr>
          <w:rFonts w:ascii="Times New Roman" w:hAnsi="Times New Roman" w:cs="Times New Roman"/>
          <w:b/>
          <w:sz w:val="28"/>
          <w:szCs w:val="28"/>
        </w:rPr>
        <w:t>«Баптистерий»</w:t>
      </w:r>
      <w:r w:rsidRPr="009C175B">
        <w:rPr>
          <w:rFonts w:ascii="Times New Roman" w:hAnsi="Times New Roman" w:cs="Times New Roman"/>
          <w:sz w:val="28"/>
          <w:szCs w:val="28"/>
        </w:rPr>
        <w:t xml:space="preserve"> в 2019 году проведены следующие работы:</w:t>
      </w:r>
    </w:p>
    <w:p w:rsidR="00473042" w:rsidRPr="009C175B" w:rsidRDefault="00473042" w:rsidP="00473042">
      <w:pPr>
        <w:spacing w:after="0" w:line="240" w:lineRule="auto"/>
        <w:ind w:firstLine="851"/>
        <w:contextualSpacing/>
        <w:jc w:val="both"/>
        <w:rPr>
          <w:rFonts w:ascii="Times New Roman" w:hAnsi="Times New Roman" w:cs="Times New Roman"/>
          <w:sz w:val="28"/>
          <w:szCs w:val="28"/>
        </w:rPr>
      </w:pPr>
      <w:r w:rsidRPr="009C175B">
        <w:rPr>
          <w:rFonts w:ascii="Times New Roman" w:hAnsi="Times New Roman" w:cs="Times New Roman"/>
          <w:sz w:val="28"/>
          <w:szCs w:val="28"/>
        </w:rPr>
        <w:t>- выполнено 3</w:t>
      </w:r>
      <w:r w:rsidRPr="009C175B">
        <w:rPr>
          <w:rFonts w:ascii="Times New Roman" w:hAnsi="Times New Roman" w:cs="Times New Roman"/>
          <w:sz w:val="28"/>
          <w:szCs w:val="28"/>
          <w:lang w:val="en-US"/>
        </w:rPr>
        <w:t>d</w:t>
      </w:r>
      <w:r w:rsidRPr="009C175B">
        <w:rPr>
          <w:rFonts w:ascii="Times New Roman" w:hAnsi="Times New Roman" w:cs="Times New Roman"/>
          <w:sz w:val="28"/>
          <w:szCs w:val="28"/>
        </w:rPr>
        <w:t>-сканирование существующего строения;</w:t>
      </w:r>
    </w:p>
    <w:p w:rsidR="00473042" w:rsidRPr="009C175B" w:rsidRDefault="00473042" w:rsidP="00473042">
      <w:pPr>
        <w:spacing w:after="0" w:line="240" w:lineRule="auto"/>
        <w:ind w:firstLine="851"/>
        <w:contextualSpacing/>
        <w:jc w:val="both"/>
        <w:rPr>
          <w:rFonts w:ascii="Times New Roman" w:hAnsi="Times New Roman" w:cs="Times New Roman"/>
          <w:sz w:val="28"/>
          <w:szCs w:val="28"/>
        </w:rPr>
      </w:pPr>
      <w:r w:rsidRPr="009C175B">
        <w:rPr>
          <w:rFonts w:ascii="Times New Roman" w:hAnsi="Times New Roman" w:cs="Times New Roman"/>
          <w:sz w:val="28"/>
          <w:szCs w:val="28"/>
        </w:rPr>
        <w:t>- проводится построение пространственной информационной цифровой модели строения (3</w:t>
      </w:r>
      <w:r w:rsidRPr="009C175B">
        <w:rPr>
          <w:rFonts w:ascii="Times New Roman" w:hAnsi="Times New Roman" w:cs="Times New Roman"/>
          <w:sz w:val="28"/>
          <w:szCs w:val="28"/>
          <w:lang w:val="en-US"/>
        </w:rPr>
        <w:t>d</w:t>
      </w:r>
      <w:r w:rsidRPr="009C175B">
        <w:rPr>
          <w:rFonts w:ascii="Times New Roman" w:hAnsi="Times New Roman" w:cs="Times New Roman"/>
          <w:sz w:val="28"/>
          <w:szCs w:val="28"/>
        </w:rPr>
        <w:t xml:space="preserve"> </w:t>
      </w:r>
      <w:r w:rsidRPr="009C175B">
        <w:rPr>
          <w:rFonts w:ascii="Times New Roman" w:hAnsi="Times New Roman" w:cs="Times New Roman"/>
          <w:sz w:val="28"/>
          <w:szCs w:val="28"/>
          <w:lang w:val="en-US"/>
        </w:rPr>
        <w:t>BIM</w:t>
      </w:r>
      <w:r w:rsidRPr="009C175B">
        <w:rPr>
          <w:rFonts w:ascii="Times New Roman" w:hAnsi="Times New Roman" w:cs="Times New Roman"/>
          <w:sz w:val="28"/>
          <w:szCs w:val="28"/>
        </w:rPr>
        <w:t>);</w:t>
      </w:r>
    </w:p>
    <w:p w:rsidR="00473042" w:rsidRPr="009C175B" w:rsidRDefault="00473042" w:rsidP="00473042">
      <w:pPr>
        <w:spacing w:after="0" w:line="240" w:lineRule="auto"/>
        <w:ind w:firstLine="851"/>
        <w:contextualSpacing/>
        <w:jc w:val="both"/>
        <w:rPr>
          <w:rFonts w:ascii="Times New Roman" w:hAnsi="Times New Roman" w:cs="Times New Roman"/>
          <w:sz w:val="28"/>
          <w:szCs w:val="28"/>
        </w:rPr>
      </w:pPr>
      <w:r w:rsidRPr="009C175B">
        <w:rPr>
          <w:rFonts w:ascii="Times New Roman" w:hAnsi="Times New Roman" w:cs="Times New Roman"/>
          <w:sz w:val="28"/>
          <w:szCs w:val="28"/>
        </w:rPr>
        <w:lastRenderedPageBreak/>
        <w:t>- составлена смета на разработку НПД;</w:t>
      </w:r>
    </w:p>
    <w:p w:rsidR="00473042" w:rsidRPr="009C175B" w:rsidRDefault="00473042" w:rsidP="00473042">
      <w:pPr>
        <w:spacing w:after="0" w:line="240" w:lineRule="auto"/>
        <w:ind w:firstLine="851"/>
        <w:contextualSpacing/>
        <w:jc w:val="both"/>
        <w:rPr>
          <w:rFonts w:ascii="Times New Roman" w:hAnsi="Times New Roman" w:cs="Times New Roman"/>
          <w:sz w:val="28"/>
          <w:szCs w:val="28"/>
        </w:rPr>
      </w:pPr>
      <w:r w:rsidRPr="009C175B">
        <w:rPr>
          <w:rFonts w:ascii="Times New Roman" w:hAnsi="Times New Roman" w:cs="Times New Roman"/>
          <w:sz w:val="28"/>
          <w:szCs w:val="28"/>
        </w:rPr>
        <w:t>- проведены библиографические и архивные исследования;</w:t>
      </w:r>
    </w:p>
    <w:p w:rsidR="00473042" w:rsidRPr="009C175B" w:rsidRDefault="00473042" w:rsidP="00473042">
      <w:pPr>
        <w:spacing w:after="0" w:line="240" w:lineRule="auto"/>
        <w:ind w:firstLine="851"/>
        <w:contextualSpacing/>
        <w:jc w:val="both"/>
        <w:rPr>
          <w:rFonts w:ascii="Times New Roman" w:hAnsi="Times New Roman" w:cs="Times New Roman"/>
          <w:sz w:val="28"/>
          <w:szCs w:val="28"/>
        </w:rPr>
      </w:pPr>
      <w:r w:rsidRPr="009C175B">
        <w:rPr>
          <w:rFonts w:ascii="Times New Roman" w:hAnsi="Times New Roman" w:cs="Times New Roman"/>
          <w:sz w:val="28"/>
          <w:szCs w:val="28"/>
        </w:rPr>
        <w:t>- сформированы альбомы с ИР и научной частями НПД.</w:t>
      </w:r>
    </w:p>
    <w:p w:rsidR="00473042" w:rsidRPr="009C175B" w:rsidRDefault="00473042" w:rsidP="00473042">
      <w:pPr>
        <w:spacing w:after="0" w:line="240" w:lineRule="auto"/>
        <w:ind w:firstLine="851"/>
        <w:contextualSpacing/>
        <w:jc w:val="both"/>
        <w:rPr>
          <w:rFonts w:ascii="Times New Roman" w:hAnsi="Times New Roman" w:cs="Times New Roman"/>
          <w:sz w:val="28"/>
          <w:szCs w:val="28"/>
        </w:rPr>
      </w:pPr>
    </w:p>
    <w:p w:rsidR="00473042" w:rsidRPr="009C175B" w:rsidRDefault="00473042" w:rsidP="00473042">
      <w:pPr>
        <w:spacing w:after="0" w:line="240" w:lineRule="auto"/>
        <w:ind w:firstLine="851"/>
        <w:contextualSpacing/>
        <w:jc w:val="both"/>
        <w:rPr>
          <w:rFonts w:ascii="Times New Roman" w:hAnsi="Times New Roman" w:cs="Times New Roman"/>
          <w:sz w:val="28"/>
          <w:szCs w:val="28"/>
        </w:rPr>
      </w:pPr>
      <w:r w:rsidRPr="009C175B">
        <w:rPr>
          <w:rFonts w:ascii="Times New Roman" w:hAnsi="Times New Roman" w:cs="Times New Roman"/>
          <w:sz w:val="28"/>
          <w:szCs w:val="28"/>
        </w:rPr>
        <w:t xml:space="preserve">В рамках проведения работ по сохранению объекта культурного наследия федерального значения </w:t>
      </w:r>
      <w:r w:rsidRPr="009C175B">
        <w:rPr>
          <w:rFonts w:ascii="Times New Roman" w:hAnsi="Times New Roman" w:cs="Times New Roman"/>
          <w:b/>
          <w:sz w:val="28"/>
          <w:szCs w:val="28"/>
        </w:rPr>
        <w:t>«Подземный храм-мавзолей»</w:t>
      </w:r>
      <w:r w:rsidRPr="009C175B">
        <w:rPr>
          <w:rFonts w:ascii="Times New Roman" w:hAnsi="Times New Roman" w:cs="Times New Roman"/>
          <w:sz w:val="28"/>
          <w:szCs w:val="28"/>
        </w:rPr>
        <w:t xml:space="preserve"> проведены следующие работы:</w:t>
      </w:r>
    </w:p>
    <w:p w:rsidR="00473042" w:rsidRPr="009C175B" w:rsidRDefault="00473042" w:rsidP="00473042">
      <w:pPr>
        <w:spacing w:after="0" w:line="240" w:lineRule="auto"/>
        <w:ind w:firstLine="851"/>
        <w:contextualSpacing/>
        <w:jc w:val="both"/>
        <w:rPr>
          <w:rFonts w:ascii="Times New Roman" w:hAnsi="Times New Roman" w:cs="Times New Roman"/>
          <w:sz w:val="28"/>
          <w:szCs w:val="28"/>
        </w:rPr>
      </w:pPr>
      <w:r w:rsidRPr="009C175B">
        <w:rPr>
          <w:rFonts w:ascii="Times New Roman" w:hAnsi="Times New Roman" w:cs="Times New Roman"/>
          <w:sz w:val="28"/>
          <w:szCs w:val="28"/>
        </w:rPr>
        <w:t xml:space="preserve">- </w:t>
      </w:r>
      <w:r w:rsidR="00A611CD" w:rsidRPr="009C175B">
        <w:rPr>
          <w:rFonts w:ascii="Times New Roman" w:hAnsi="Times New Roman" w:cs="Times New Roman"/>
          <w:sz w:val="28"/>
          <w:szCs w:val="28"/>
        </w:rPr>
        <w:t>выполнено 3</w:t>
      </w:r>
      <w:r w:rsidR="00A611CD" w:rsidRPr="009C175B">
        <w:rPr>
          <w:rFonts w:ascii="Times New Roman" w:hAnsi="Times New Roman" w:cs="Times New Roman"/>
          <w:sz w:val="28"/>
          <w:szCs w:val="28"/>
          <w:lang w:val="en-US"/>
        </w:rPr>
        <w:t>d</w:t>
      </w:r>
      <w:r w:rsidR="00A611CD" w:rsidRPr="009C175B">
        <w:rPr>
          <w:rFonts w:ascii="Times New Roman" w:hAnsi="Times New Roman" w:cs="Times New Roman"/>
          <w:sz w:val="28"/>
          <w:szCs w:val="28"/>
        </w:rPr>
        <w:t>-сканирование существующего строения, идёт построение планов и разрезов;</w:t>
      </w:r>
    </w:p>
    <w:p w:rsidR="00A611CD" w:rsidRPr="009C175B" w:rsidRDefault="00A611CD" w:rsidP="00473042">
      <w:pPr>
        <w:spacing w:after="0" w:line="240" w:lineRule="auto"/>
        <w:ind w:firstLine="851"/>
        <w:contextualSpacing/>
        <w:jc w:val="both"/>
        <w:rPr>
          <w:rFonts w:ascii="Times New Roman" w:hAnsi="Times New Roman" w:cs="Times New Roman"/>
          <w:sz w:val="28"/>
          <w:szCs w:val="28"/>
        </w:rPr>
      </w:pPr>
      <w:r w:rsidRPr="009C175B">
        <w:rPr>
          <w:rFonts w:ascii="Times New Roman" w:hAnsi="Times New Roman" w:cs="Times New Roman"/>
          <w:sz w:val="28"/>
          <w:szCs w:val="28"/>
        </w:rPr>
        <w:t>- проводится построение пространственной информационной цифровой модели строения (3</w:t>
      </w:r>
      <w:r w:rsidRPr="009C175B">
        <w:rPr>
          <w:rFonts w:ascii="Times New Roman" w:hAnsi="Times New Roman" w:cs="Times New Roman"/>
          <w:sz w:val="28"/>
          <w:szCs w:val="28"/>
          <w:lang w:val="en-US"/>
        </w:rPr>
        <w:t>d</w:t>
      </w:r>
      <w:r w:rsidRPr="009C175B">
        <w:rPr>
          <w:rFonts w:ascii="Times New Roman" w:hAnsi="Times New Roman" w:cs="Times New Roman"/>
          <w:sz w:val="28"/>
          <w:szCs w:val="28"/>
        </w:rPr>
        <w:t xml:space="preserve"> </w:t>
      </w:r>
      <w:r w:rsidRPr="009C175B">
        <w:rPr>
          <w:rFonts w:ascii="Times New Roman" w:hAnsi="Times New Roman" w:cs="Times New Roman"/>
          <w:sz w:val="28"/>
          <w:szCs w:val="28"/>
          <w:lang w:val="en-US"/>
        </w:rPr>
        <w:t>BIM</w:t>
      </w:r>
      <w:r w:rsidRPr="009C175B">
        <w:rPr>
          <w:rFonts w:ascii="Times New Roman" w:hAnsi="Times New Roman" w:cs="Times New Roman"/>
          <w:sz w:val="28"/>
          <w:szCs w:val="28"/>
        </w:rPr>
        <w:t>);</w:t>
      </w:r>
    </w:p>
    <w:p w:rsidR="00A611CD" w:rsidRPr="009C175B" w:rsidRDefault="00A611CD" w:rsidP="00473042">
      <w:pPr>
        <w:spacing w:after="0" w:line="240" w:lineRule="auto"/>
        <w:ind w:firstLine="851"/>
        <w:contextualSpacing/>
        <w:jc w:val="both"/>
        <w:rPr>
          <w:rFonts w:ascii="Times New Roman" w:hAnsi="Times New Roman" w:cs="Times New Roman"/>
          <w:sz w:val="28"/>
          <w:szCs w:val="28"/>
        </w:rPr>
      </w:pPr>
      <w:r w:rsidRPr="009C175B">
        <w:rPr>
          <w:rFonts w:ascii="Times New Roman" w:hAnsi="Times New Roman" w:cs="Times New Roman"/>
          <w:sz w:val="28"/>
          <w:szCs w:val="28"/>
        </w:rPr>
        <w:t>- проработаны концептуальные решения по реконструкции прилегающей территории;</w:t>
      </w:r>
    </w:p>
    <w:p w:rsidR="00A611CD" w:rsidRPr="009C175B" w:rsidRDefault="00A611CD" w:rsidP="00A611CD">
      <w:pPr>
        <w:spacing w:after="0" w:line="240" w:lineRule="auto"/>
        <w:ind w:firstLine="851"/>
        <w:contextualSpacing/>
        <w:jc w:val="both"/>
        <w:rPr>
          <w:rFonts w:ascii="Times New Roman" w:hAnsi="Times New Roman" w:cs="Times New Roman"/>
          <w:sz w:val="28"/>
          <w:szCs w:val="28"/>
        </w:rPr>
      </w:pPr>
      <w:r w:rsidRPr="009C175B">
        <w:rPr>
          <w:rFonts w:ascii="Times New Roman" w:hAnsi="Times New Roman" w:cs="Times New Roman"/>
          <w:sz w:val="28"/>
          <w:szCs w:val="28"/>
        </w:rPr>
        <w:t>- составлена смета на разработку НПД;</w:t>
      </w:r>
    </w:p>
    <w:p w:rsidR="00A611CD" w:rsidRPr="009C175B" w:rsidRDefault="00A611CD" w:rsidP="00A611CD">
      <w:pPr>
        <w:spacing w:after="0" w:line="240" w:lineRule="auto"/>
        <w:ind w:firstLine="851"/>
        <w:contextualSpacing/>
        <w:jc w:val="both"/>
        <w:rPr>
          <w:rFonts w:ascii="Times New Roman" w:hAnsi="Times New Roman" w:cs="Times New Roman"/>
          <w:sz w:val="28"/>
          <w:szCs w:val="28"/>
        </w:rPr>
      </w:pPr>
      <w:r w:rsidRPr="009C175B">
        <w:rPr>
          <w:rFonts w:ascii="Times New Roman" w:hAnsi="Times New Roman" w:cs="Times New Roman"/>
          <w:sz w:val="28"/>
          <w:szCs w:val="28"/>
        </w:rPr>
        <w:t>- проведены библиографические и архивные исследования;</w:t>
      </w:r>
    </w:p>
    <w:p w:rsidR="00A611CD" w:rsidRPr="009C175B" w:rsidRDefault="00A611CD" w:rsidP="00A611CD">
      <w:pPr>
        <w:spacing w:after="0" w:line="240" w:lineRule="auto"/>
        <w:ind w:firstLine="851"/>
        <w:contextualSpacing/>
        <w:jc w:val="both"/>
        <w:rPr>
          <w:rFonts w:ascii="Times New Roman" w:hAnsi="Times New Roman" w:cs="Times New Roman"/>
          <w:sz w:val="28"/>
          <w:szCs w:val="28"/>
        </w:rPr>
      </w:pPr>
      <w:r w:rsidRPr="009C175B">
        <w:rPr>
          <w:rFonts w:ascii="Times New Roman" w:hAnsi="Times New Roman" w:cs="Times New Roman"/>
          <w:sz w:val="28"/>
          <w:szCs w:val="28"/>
        </w:rPr>
        <w:t>- сформированы альбомы с ИР и научной частями НПД.</w:t>
      </w:r>
    </w:p>
    <w:p w:rsidR="00A611CD" w:rsidRPr="009C175B" w:rsidRDefault="00A611CD" w:rsidP="00473042">
      <w:pPr>
        <w:spacing w:after="0" w:line="240" w:lineRule="auto"/>
        <w:ind w:firstLine="851"/>
        <w:contextualSpacing/>
        <w:jc w:val="both"/>
        <w:rPr>
          <w:rFonts w:ascii="Times New Roman" w:hAnsi="Times New Roman" w:cs="Times New Roman"/>
          <w:sz w:val="28"/>
          <w:szCs w:val="28"/>
        </w:rPr>
      </w:pPr>
    </w:p>
    <w:p w:rsidR="00AF6127" w:rsidRDefault="00AF6127" w:rsidP="00D47E3E">
      <w:pPr>
        <w:spacing w:after="0" w:line="240" w:lineRule="auto"/>
        <w:ind w:firstLine="851"/>
        <w:contextualSpacing/>
        <w:jc w:val="both"/>
        <w:rPr>
          <w:rFonts w:ascii="Times New Roman" w:hAnsi="Times New Roman" w:cs="Times New Roman"/>
          <w:sz w:val="28"/>
          <w:szCs w:val="28"/>
        </w:rPr>
      </w:pPr>
    </w:p>
    <w:p w:rsidR="00AF6127" w:rsidRDefault="00AF6127" w:rsidP="00D47E3E">
      <w:pPr>
        <w:spacing w:after="0" w:line="240" w:lineRule="auto"/>
        <w:ind w:firstLine="851"/>
        <w:contextualSpacing/>
        <w:jc w:val="both"/>
        <w:rPr>
          <w:rFonts w:ascii="Times New Roman" w:hAnsi="Times New Roman" w:cs="Times New Roman"/>
          <w:sz w:val="28"/>
          <w:szCs w:val="28"/>
        </w:rPr>
      </w:pPr>
    </w:p>
    <w:p w:rsidR="00AF6127" w:rsidRDefault="00AF6127" w:rsidP="00D47E3E">
      <w:pPr>
        <w:spacing w:after="0" w:line="240" w:lineRule="auto"/>
        <w:ind w:firstLine="851"/>
        <w:contextualSpacing/>
        <w:jc w:val="both"/>
        <w:rPr>
          <w:rFonts w:ascii="Times New Roman" w:hAnsi="Times New Roman" w:cs="Times New Roman"/>
          <w:sz w:val="28"/>
          <w:szCs w:val="28"/>
        </w:rPr>
      </w:pPr>
    </w:p>
    <w:p w:rsidR="00AF6127" w:rsidRDefault="00AF6127" w:rsidP="00D47E3E">
      <w:pPr>
        <w:spacing w:after="0" w:line="240" w:lineRule="auto"/>
        <w:ind w:firstLine="851"/>
        <w:contextualSpacing/>
        <w:jc w:val="both"/>
        <w:rPr>
          <w:rFonts w:ascii="Times New Roman" w:hAnsi="Times New Roman" w:cs="Times New Roman"/>
          <w:sz w:val="28"/>
          <w:szCs w:val="28"/>
        </w:rPr>
      </w:pPr>
    </w:p>
    <w:p w:rsidR="00B17727" w:rsidRDefault="00B17727" w:rsidP="009C175B">
      <w:pPr>
        <w:spacing w:after="0" w:line="240" w:lineRule="auto"/>
        <w:contextualSpacing/>
        <w:jc w:val="both"/>
        <w:rPr>
          <w:rFonts w:ascii="Times New Roman" w:hAnsi="Times New Roman" w:cs="Times New Roman"/>
          <w:sz w:val="28"/>
          <w:szCs w:val="28"/>
        </w:rPr>
      </w:pPr>
    </w:p>
    <w:p w:rsidR="00D35B75" w:rsidRPr="00B17727" w:rsidRDefault="00B17727" w:rsidP="00B17727">
      <w:pPr>
        <w:tabs>
          <w:tab w:val="left" w:pos="7030"/>
        </w:tabs>
        <w:rPr>
          <w:rFonts w:ascii="Times New Roman" w:hAnsi="Times New Roman" w:cs="Times New Roman"/>
          <w:sz w:val="28"/>
          <w:szCs w:val="28"/>
        </w:rPr>
      </w:pPr>
      <w:r>
        <w:rPr>
          <w:rFonts w:ascii="Times New Roman" w:hAnsi="Times New Roman" w:cs="Times New Roman"/>
          <w:sz w:val="28"/>
          <w:szCs w:val="28"/>
        </w:rPr>
        <w:tab/>
      </w:r>
      <w:bookmarkStart w:id="0" w:name="_GoBack"/>
      <w:bookmarkEnd w:id="0"/>
    </w:p>
    <w:sectPr w:rsidR="00D35B75" w:rsidRPr="00B1772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441" w:rsidRDefault="000F0441" w:rsidP="00B17727">
      <w:pPr>
        <w:spacing w:after="0" w:line="240" w:lineRule="auto"/>
      </w:pPr>
      <w:r>
        <w:separator/>
      </w:r>
    </w:p>
  </w:endnote>
  <w:endnote w:type="continuationSeparator" w:id="0">
    <w:p w:rsidR="000F0441" w:rsidRDefault="000F0441" w:rsidP="00B17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4285753"/>
      <w:docPartObj>
        <w:docPartGallery w:val="Page Numbers (Bottom of Page)"/>
        <w:docPartUnique/>
      </w:docPartObj>
    </w:sdtPr>
    <w:sdtContent>
      <w:p w:rsidR="00B17727" w:rsidRDefault="00B17727">
        <w:pPr>
          <w:pStyle w:val="a9"/>
          <w:jc w:val="right"/>
        </w:pPr>
        <w:r>
          <w:fldChar w:fldCharType="begin"/>
        </w:r>
        <w:r>
          <w:instrText>PAGE   \* MERGEFORMAT</w:instrText>
        </w:r>
        <w:r>
          <w:fldChar w:fldCharType="separate"/>
        </w:r>
        <w:r>
          <w:rPr>
            <w:noProof/>
          </w:rPr>
          <w:t>11</w:t>
        </w:r>
        <w:r>
          <w:fldChar w:fldCharType="end"/>
        </w:r>
      </w:p>
    </w:sdtContent>
  </w:sdt>
  <w:p w:rsidR="00B17727" w:rsidRDefault="00B1772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441" w:rsidRDefault="000F0441" w:rsidP="00B17727">
      <w:pPr>
        <w:spacing w:after="0" w:line="240" w:lineRule="auto"/>
      </w:pPr>
      <w:r>
        <w:separator/>
      </w:r>
    </w:p>
  </w:footnote>
  <w:footnote w:type="continuationSeparator" w:id="0">
    <w:p w:rsidR="000F0441" w:rsidRDefault="000F0441" w:rsidP="00B177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F508A"/>
    <w:multiLevelType w:val="hybridMultilevel"/>
    <w:tmpl w:val="F426DDC4"/>
    <w:lvl w:ilvl="0" w:tplc="F7A632F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26D31B80"/>
    <w:multiLevelType w:val="hybridMultilevel"/>
    <w:tmpl w:val="B43E42BE"/>
    <w:lvl w:ilvl="0" w:tplc="D9A42BC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288954A6"/>
    <w:multiLevelType w:val="hybridMultilevel"/>
    <w:tmpl w:val="C264EB7C"/>
    <w:lvl w:ilvl="0" w:tplc="85A202B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2CD94F8C"/>
    <w:multiLevelType w:val="hybridMultilevel"/>
    <w:tmpl w:val="2ACC2912"/>
    <w:lvl w:ilvl="0" w:tplc="F90CF8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495E6E96"/>
    <w:multiLevelType w:val="hybridMultilevel"/>
    <w:tmpl w:val="6B8E9D88"/>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
    <w:nsid w:val="4B246A59"/>
    <w:multiLevelType w:val="hybridMultilevel"/>
    <w:tmpl w:val="4252D6C8"/>
    <w:lvl w:ilvl="0" w:tplc="29CAAE6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55B4F56"/>
    <w:multiLevelType w:val="hybridMultilevel"/>
    <w:tmpl w:val="A61645F2"/>
    <w:lvl w:ilvl="0" w:tplc="065C51C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63F60EBD"/>
    <w:multiLevelType w:val="multilevel"/>
    <w:tmpl w:val="5BCABEFE"/>
    <w:lvl w:ilvl="0">
      <w:start w:val="3"/>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nsid w:val="662279A2"/>
    <w:multiLevelType w:val="hybridMultilevel"/>
    <w:tmpl w:val="2A8A67C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75DB2B35"/>
    <w:multiLevelType w:val="hybridMultilevel"/>
    <w:tmpl w:val="5C768B5E"/>
    <w:lvl w:ilvl="0" w:tplc="53901C9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EE7466B"/>
    <w:multiLevelType w:val="hybridMultilevel"/>
    <w:tmpl w:val="A36C0A1A"/>
    <w:lvl w:ilvl="0" w:tplc="CD1091B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4"/>
  </w:num>
  <w:num w:numId="2">
    <w:abstractNumId w:val="5"/>
  </w:num>
  <w:num w:numId="3">
    <w:abstractNumId w:val="3"/>
  </w:num>
  <w:num w:numId="4">
    <w:abstractNumId w:val="2"/>
  </w:num>
  <w:num w:numId="5">
    <w:abstractNumId w:val="6"/>
  </w:num>
  <w:num w:numId="6">
    <w:abstractNumId w:val="1"/>
  </w:num>
  <w:num w:numId="7">
    <w:abstractNumId w:val="7"/>
  </w:num>
  <w:num w:numId="8">
    <w:abstractNumId w:val="10"/>
  </w:num>
  <w:num w:numId="9">
    <w:abstractNumId w:val="0"/>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671"/>
    <w:rsid w:val="0001110A"/>
    <w:rsid w:val="000279EF"/>
    <w:rsid w:val="00032E97"/>
    <w:rsid w:val="000557CB"/>
    <w:rsid w:val="0007716B"/>
    <w:rsid w:val="00077AD0"/>
    <w:rsid w:val="000829DE"/>
    <w:rsid w:val="000A47B7"/>
    <w:rsid w:val="000C7938"/>
    <w:rsid w:val="000E3D8F"/>
    <w:rsid w:val="000E5D3C"/>
    <w:rsid w:val="000F0441"/>
    <w:rsid w:val="000F1A2C"/>
    <w:rsid w:val="000F645F"/>
    <w:rsid w:val="00117A48"/>
    <w:rsid w:val="00131BE8"/>
    <w:rsid w:val="00146030"/>
    <w:rsid w:val="00176EA1"/>
    <w:rsid w:val="00183534"/>
    <w:rsid w:val="001973DD"/>
    <w:rsid w:val="001B08A4"/>
    <w:rsid w:val="001C2ACB"/>
    <w:rsid w:val="001F37D7"/>
    <w:rsid w:val="002027A3"/>
    <w:rsid w:val="00253351"/>
    <w:rsid w:val="002F06BE"/>
    <w:rsid w:val="00322254"/>
    <w:rsid w:val="00332F69"/>
    <w:rsid w:val="0036344F"/>
    <w:rsid w:val="0038563B"/>
    <w:rsid w:val="003A7961"/>
    <w:rsid w:val="003F06AD"/>
    <w:rsid w:val="003F5048"/>
    <w:rsid w:val="003F6EF9"/>
    <w:rsid w:val="00403F12"/>
    <w:rsid w:val="0043321B"/>
    <w:rsid w:val="0044341B"/>
    <w:rsid w:val="0045250E"/>
    <w:rsid w:val="00454597"/>
    <w:rsid w:val="00473042"/>
    <w:rsid w:val="00495144"/>
    <w:rsid w:val="004962A8"/>
    <w:rsid w:val="004C2EB6"/>
    <w:rsid w:val="004E34EF"/>
    <w:rsid w:val="005016B9"/>
    <w:rsid w:val="00511850"/>
    <w:rsid w:val="00553482"/>
    <w:rsid w:val="00556BBC"/>
    <w:rsid w:val="005D32D5"/>
    <w:rsid w:val="005F312A"/>
    <w:rsid w:val="00600F83"/>
    <w:rsid w:val="00613645"/>
    <w:rsid w:val="00627243"/>
    <w:rsid w:val="00640673"/>
    <w:rsid w:val="00654D68"/>
    <w:rsid w:val="0069381C"/>
    <w:rsid w:val="0069470B"/>
    <w:rsid w:val="006A6811"/>
    <w:rsid w:val="006C6DF2"/>
    <w:rsid w:val="006E5F02"/>
    <w:rsid w:val="007166DE"/>
    <w:rsid w:val="00783B55"/>
    <w:rsid w:val="00793183"/>
    <w:rsid w:val="007B2074"/>
    <w:rsid w:val="007C4401"/>
    <w:rsid w:val="007D5EE8"/>
    <w:rsid w:val="00803564"/>
    <w:rsid w:val="008064CC"/>
    <w:rsid w:val="00862200"/>
    <w:rsid w:val="00897B1A"/>
    <w:rsid w:val="008C5086"/>
    <w:rsid w:val="008C53A9"/>
    <w:rsid w:val="008F0B34"/>
    <w:rsid w:val="00907A63"/>
    <w:rsid w:val="009101A9"/>
    <w:rsid w:val="009259BA"/>
    <w:rsid w:val="00961207"/>
    <w:rsid w:val="009C175B"/>
    <w:rsid w:val="009E1D22"/>
    <w:rsid w:val="00A01864"/>
    <w:rsid w:val="00A2562B"/>
    <w:rsid w:val="00A4565B"/>
    <w:rsid w:val="00A55671"/>
    <w:rsid w:val="00A611CD"/>
    <w:rsid w:val="00A8020A"/>
    <w:rsid w:val="00A90596"/>
    <w:rsid w:val="00AB10D3"/>
    <w:rsid w:val="00AC718F"/>
    <w:rsid w:val="00AD02C4"/>
    <w:rsid w:val="00AF6127"/>
    <w:rsid w:val="00B0454B"/>
    <w:rsid w:val="00B17727"/>
    <w:rsid w:val="00B6108B"/>
    <w:rsid w:val="00BA5F55"/>
    <w:rsid w:val="00BB7BAB"/>
    <w:rsid w:val="00BC1D2C"/>
    <w:rsid w:val="00BC6309"/>
    <w:rsid w:val="00C04394"/>
    <w:rsid w:val="00C90FDC"/>
    <w:rsid w:val="00CA6CA9"/>
    <w:rsid w:val="00CE6CE0"/>
    <w:rsid w:val="00D128C8"/>
    <w:rsid w:val="00D35B75"/>
    <w:rsid w:val="00D47E3E"/>
    <w:rsid w:val="00E1257D"/>
    <w:rsid w:val="00E60BD2"/>
    <w:rsid w:val="00E6252B"/>
    <w:rsid w:val="00E843B5"/>
    <w:rsid w:val="00EE7145"/>
    <w:rsid w:val="00EF4F5B"/>
    <w:rsid w:val="00F13BE2"/>
    <w:rsid w:val="00F142DC"/>
    <w:rsid w:val="00F26988"/>
    <w:rsid w:val="00FA758D"/>
    <w:rsid w:val="00FB30FC"/>
    <w:rsid w:val="00FF38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CB4CBB-34CB-4EE0-9F09-69A96E332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B30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10D3"/>
    <w:pPr>
      <w:ind w:left="720"/>
      <w:contextualSpacing/>
    </w:pPr>
  </w:style>
  <w:style w:type="character" w:customStyle="1" w:styleId="10">
    <w:name w:val="Заголовок 1 Знак"/>
    <w:basedOn w:val="a0"/>
    <w:link w:val="1"/>
    <w:uiPriority w:val="9"/>
    <w:rsid w:val="00FB30FC"/>
    <w:rPr>
      <w:rFonts w:ascii="Times New Roman" w:eastAsia="Times New Roman" w:hAnsi="Times New Roman" w:cs="Times New Roman"/>
      <w:b/>
      <w:bCs/>
      <w:kern w:val="36"/>
      <w:sz w:val="48"/>
      <w:szCs w:val="48"/>
      <w:lang w:eastAsia="ru-RU"/>
    </w:rPr>
  </w:style>
  <w:style w:type="character" w:customStyle="1" w:styleId="extended-textshort">
    <w:name w:val="extended-text__short"/>
    <w:basedOn w:val="a0"/>
    <w:rsid w:val="00FB30FC"/>
  </w:style>
  <w:style w:type="paragraph" w:customStyle="1" w:styleId="paragraph">
    <w:name w:val="paragraph"/>
    <w:basedOn w:val="a"/>
    <w:rsid w:val="000F64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0F645F"/>
  </w:style>
  <w:style w:type="character" w:customStyle="1" w:styleId="eop">
    <w:name w:val="eop"/>
    <w:basedOn w:val="a0"/>
    <w:rsid w:val="000F645F"/>
  </w:style>
  <w:style w:type="paragraph" w:customStyle="1" w:styleId="Default">
    <w:name w:val="Default"/>
    <w:rsid w:val="009101A9"/>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Hyperlink"/>
    <w:basedOn w:val="a0"/>
    <w:uiPriority w:val="99"/>
    <w:unhideWhenUsed/>
    <w:rsid w:val="009101A9"/>
    <w:rPr>
      <w:color w:val="0563C1" w:themeColor="hyperlink"/>
      <w:u w:val="single"/>
    </w:rPr>
  </w:style>
  <w:style w:type="paragraph" w:styleId="a5">
    <w:name w:val="Normal (Web)"/>
    <w:basedOn w:val="a"/>
    <w:uiPriority w:val="99"/>
    <w:unhideWhenUsed/>
    <w:rsid w:val="009101A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next w:val="a6"/>
    <w:uiPriority w:val="39"/>
    <w:rsid w:val="009101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6"/>
    <w:uiPriority w:val="39"/>
    <w:rsid w:val="009101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39"/>
    <w:rsid w:val="009101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B1772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17727"/>
  </w:style>
  <w:style w:type="paragraph" w:styleId="a9">
    <w:name w:val="footer"/>
    <w:basedOn w:val="a"/>
    <w:link w:val="aa"/>
    <w:uiPriority w:val="99"/>
    <w:unhideWhenUsed/>
    <w:rsid w:val="00B1772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17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370461">
      <w:bodyDiv w:val="1"/>
      <w:marLeft w:val="0"/>
      <w:marRight w:val="0"/>
      <w:marTop w:val="0"/>
      <w:marBottom w:val="0"/>
      <w:divBdr>
        <w:top w:val="none" w:sz="0" w:space="0" w:color="auto"/>
        <w:left w:val="none" w:sz="0" w:space="0" w:color="auto"/>
        <w:bottom w:val="none" w:sz="0" w:space="0" w:color="auto"/>
        <w:right w:val="none" w:sz="0" w:space="0" w:color="auto"/>
      </w:divBdr>
    </w:div>
    <w:div w:id="868302367">
      <w:bodyDiv w:val="1"/>
      <w:marLeft w:val="0"/>
      <w:marRight w:val="0"/>
      <w:marTop w:val="0"/>
      <w:marBottom w:val="0"/>
      <w:divBdr>
        <w:top w:val="none" w:sz="0" w:space="0" w:color="auto"/>
        <w:left w:val="none" w:sz="0" w:space="0" w:color="auto"/>
        <w:bottom w:val="none" w:sz="0" w:space="0" w:color="auto"/>
        <w:right w:val="none" w:sz="0" w:space="0" w:color="auto"/>
      </w:divBdr>
    </w:div>
    <w:div w:id="1470853554">
      <w:bodyDiv w:val="1"/>
      <w:marLeft w:val="0"/>
      <w:marRight w:val="0"/>
      <w:marTop w:val="0"/>
      <w:marBottom w:val="0"/>
      <w:divBdr>
        <w:top w:val="none" w:sz="0" w:space="0" w:color="auto"/>
        <w:left w:val="none" w:sz="0" w:space="0" w:color="auto"/>
        <w:bottom w:val="none" w:sz="0" w:space="0" w:color="auto"/>
        <w:right w:val="none" w:sz="0" w:space="0" w:color="auto"/>
      </w:divBdr>
    </w:div>
    <w:div w:id="1617364912">
      <w:bodyDiv w:val="1"/>
      <w:marLeft w:val="0"/>
      <w:marRight w:val="0"/>
      <w:marTop w:val="0"/>
      <w:marBottom w:val="0"/>
      <w:divBdr>
        <w:top w:val="none" w:sz="0" w:space="0" w:color="auto"/>
        <w:left w:val="none" w:sz="0" w:space="0" w:color="auto"/>
        <w:bottom w:val="none" w:sz="0" w:space="0" w:color="auto"/>
        <w:right w:val="none" w:sz="0" w:space="0" w:color="auto"/>
      </w:divBdr>
    </w:div>
    <w:div w:id="1753894825">
      <w:bodyDiv w:val="1"/>
      <w:marLeft w:val="0"/>
      <w:marRight w:val="0"/>
      <w:marTop w:val="0"/>
      <w:marBottom w:val="0"/>
      <w:divBdr>
        <w:top w:val="none" w:sz="0" w:space="0" w:color="auto"/>
        <w:left w:val="none" w:sz="0" w:space="0" w:color="auto"/>
        <w:bottom w:val="none" w:sz="0" w:space="0" w:color="auto"/>
        <w:right w:val="none" w:sz="0" w:space="0" w:color="auto"/>
      </w:divBdr>
    </w:div>
    <w:div w:id="197571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F4CCF-D6DC-4A68-8951-8A87985EC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12</Pages>
  <Words>4158</Words>
  <Characters>23707</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Солдатов Д.В.</dc:creator>
  <cp:keywords/>
  <dc:description/>
  <cp:lastModifiedBy>Яцков А. Ю.</cp:lastModifiedBy>
  <cp:revision>78</cp:revision>
  <dcterms:created xsi:type="dcterms:W3CDTF">2019-08-21T10:32:00Z</dcterms:created>
  <dcterms:modified xsi:type="dcterms:W3CDTF">2020-05-19T07:01:00Z</dcterms:modified>
</cp:coreProperties>
</file>